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EDAD" w14:textId="77777777" w:rsidR="00136E81" w:rsidRDefault="00136E81" w:rsidP="00136E81">
      <w:pPr>
        <w:shd w:val="clear" w:color="auto" w:fill="FFFFFF" w:themeFill="background1"/>
        <w:autoSpaceDE w:val="0"/>
        <w:autoSpaceDN w:val="0"/>
        <w:spacing w:after="0"/>
        <w:jc w:val="center"/>
        <w:rPr>
          <w:rFonts w:ascii="Arial" w:eastAsia="Times New Roman" w:hAnsi="Arial" w:cs="Arial"/>
          <w:b/>
          <w:bCs/>
          <w:caps/>
          <w:kern w:val="36"/>
          <w:lang w:eastAsia="fr-FR"/>
        </w:rPr>
      </w:pPr>
    </w:p>
    <w:p w14:paraId="30401361" w14:textId="3B5D8F79" w:rsidR="005B6B6D" w:rsidRPr="00136E81" w:rsidRDefault="006B3EF5" w:rsidP="00136E81">
      <w:pPr>
        <w:shd w:val="clear" w:color="auto" w:fill="FFFFFF" w:themeFill="background1"/>
        <w:autoSpaceDE w:val="0"/>
        <w:autoSpaceDN w:val="0"/>
        <w:spacing w:after="0"/>
        <w:jc w:val="center"/>
        <w:rPr>
          <w:rFonts w:ascii="Arial" w:hAnsi="Arial" w:cs="Arial"/>
          <w:b/>
          <w:bCs/>
          <w:caps/>
          <w:sz w:val="28"/>
          <w:szCs w:val="28"/>
          <w:lang w:val="fr-CA"/>
        </w:rPr>
      </w:pPr>
      <w:r w:rsidRPr="00136E81">
        <w:rPr>
          <w:rFonts w:ascii="Arial" w:eastAsia="Times New Roman" w:hAnsi="Arial" w:cs="Arial"/>
          <w:b/>
          <w:bCs/>
          <w:caps/>
          <w:kern w:val="36"/>
          <w:sz w:val="28"/>
          <w:szCs w:val="28"/>
          <w:lang w:eastAsia="fr-FR"/>
        </w:rPr>
        <w:t xml:space="preserve">Arrêté portant </w:t>
      </w:r>
      <w:r w:rsidRPr="00136E81">
        <w:rPr>
          <w:rFonts w:ascii="Arial" w:hAnsi="Arial" w:cs="Arial"/>
          <w:b/>
          <w:bCs/>
          <w:caps/>
          <w:sz w:val="28"/>
          <w:szCs w:val="28"/>
          <w:lang w:val="fr-CA"/>
        </w:rPr>
        <w:t xml:space="preserve">MAINTIEN EN ACTIVITE SUITE A </w:t>
      </w:r>
      <w:r w:rsidR="005B6B6D" w:rsidRPr="00136E81">
        <w:rPr>
          <w:rFonts w:ascii="Arial" w:hAnsi="Arial" w:cs="Arial"/>
          <w:b/>
          <w:bCs/>
          <w:caps/>
          <w:sz w:val="28"/>
          <w:szCs w:val="28"/>
          <w:lang w:val="fr-CA"/>
        </w:rPr>
        <w:t xml:space="preserve">l’issue </w:t>
      </w:r>
    </w:p>
    <w:p w14:paraId="0781F34B" w14:textId="246E22F7" w:rsidR="006116DA" w:rsidRPr="00136E81" w:rsidRDefault="005B6B6D" w:rsidP="00136E81">
      <w:pPr>
        <w:shd w:val="clear" w:color="auto" w:fill="FFFFFF" w:themeFill="background1"/>
        <w:autoSpaceDE w:val="0"/>
        <w:autoSpaceDN w:val="0"/>
        <w:spacing w:after="0"/>
        <w:jc w:val="center"/>
        <w:rPr>
          <w:rFonts w:ascii="Arial" w:hAnsi="Arial" w:cs="Arial"/>
          <w:b/>
          <w:bCs/>
          <w:caps/>
          <w:sz w:val="28"/>
          <w:szCs w:val="28"/>
          <w:lang w:val="fr-CA"/>
        </w:rPr>
      </w:pPr>
      <w:r w:rsidRPr="00136E81">
        <w:rPr>
          <w:rFonts w:ascii="Arial" w:hAnsi="Arial" w:cs="Arial"/>
          <w:b/>
          <w:bCs/>
          <w:caps/>
          <w:sz w:val="28"/>
          <w:szCs w:val="28"/>
          <w:lang w:val="fr-CA"/>
        </w:rPr>
        <w:t>d’une période de préparation au reclassement</w:t>
      </w:r>
    </w:p>
    <w:p w14:paraId="05E9C443" w14:textId="77777777" w:rsidR="005B6B6D" w:rsidRPr="005B6B6D" w:rsidRDefault="005B6B6D" w:rsidP="005B6B6D">
      <w:pPr>
        <w:shd w:val="clear" w:color="auto" w:fill="FFFFFF" w:themeFill="background1"/>
        <w:autoSpaceDE w:val="0"/>
        <w:autoSpaceDN w:val="0"/>
        <w:jc w:val="center"/>
        <w:rPr>
          <w:rFonts w:ascii="Arial" w:hAnsi="Arial" w:cs="Arial"/>
          <w:b/>
          <w:bCs/>
          <w:caps/>
          <w:lang w:val="fr-CA"/>
        </w:rPr>
      </w:pPr>
    </w:p>
    <w:p w14:paraId="707579AB" w14:textId="6DBD1BB4" w:rsidR="005B6B6D" w:rsidRPr="00136E81" w:rsidRDefault="006116DA" w:rsidP="005B6B6D">
      <w:pPr>
        <w:shd w:val="clear" w:color="auto" w:fill="FFFFFF" w:themeFill="background1"/>
        <w:autoSpaceDE w:val="0"/>
        <w:autoSpaceDN w:val="0"/>
        <w:spacing w:after="0"/>
        <w:jc w:val="center"/>
        <w:rPr>
          <w:rFonts w:ascii="Arial" w:hAnsi="Arial" w:cs="Arial"/>
          <w:b/>
          <w:bCs/>
          <w:caps/>
          <w:sz w:val="24"/>
          <w:szCs w:val="24"/>
          <w:lang w:val="fr-CA"/>
        </w:rPr>
      </w:pPr>
      <w:r w:rsidRPr="00136E81">
        <w:rPr>
          <w:rFonts w:ascii="Arial" w:hAnsi="Arial" w:cs="Arial"/>
          <w:b/>
          <w:bCs/>
          <w:caps/>
          <w:sz w:val="24"/>
          <w:szCs w:val="24"/>
          <w:lang w:val="fr-CA"/>
        </w:rPr>
        <w:t>M……………</w:t>
      </w:r>
      <w:r w:rsidR="005B6B6D" w:rsidRPr="00136E81">
        <w:rPr>
          <w:rFonts w:ascii="Arial" w:hAnsi="Arial" w:cs="Arial"/>
          <w:b/>
          <w:bCs/>
          <w:caps/>
          <w:sz w:val="24"/>
          <w:szCs w:val="24"/>
          <w:lang w:val="fr-CA"/>
        </w:rPr>
        <w:t xml:space="preserve">…. </w:t>
      </w:r>
    </w:p>
    <w:p w14:paraId="61E4AAA4" w14:textId="4FAA1E0C" w:rsidR="005B6B6D" w:rsidRPr="00136E81" w:rsidRDefault="005B6B6D" w:rsidP="005B6B6D">
      <w:pPr>
        <w:shd w:val="clear" w:color="auto" w:fill="FFFFFF" w:themeFill="background1"/>
        <w:autoSpaceDE w:val="0"/>
        <w:autoSpaceDN w:val="0"/>
        <w:spacing w:after="0"/>
        <w:jc w:val="center"/>
        <w:rPr>
          <w:rFonts w:ascii="Arial" w:hAnsi="Arial" w:cs="Arial"/>
          <w:b/>
          <w:bCs/>
          <w:caps/>
          <w:sz w:val="24"/>
          <w:szCs w:val="24"/>
          <w:lang w:val="fr-CA"/>
        </w:rPr>
      </w:pPr>
      <w:r w:rsidRPr="00136E81">
        <w:rPr>
          <w:rFonts w:ascii="Arial" w:hAnsi="Arial" w:cs="Arial"/>
          <w:b/>
          <w:bCs/>
          <w:caps/>
          <w:sz w:val="24"/>
          <w:szCs w:val="24"/>
          <w:lang w:val="fr-CA"/>
        </w:rPr>
        <w:t>Grade…………</w:t>
      </w:r>
    </w:p>
    <w:p w14:paraId="243F967E" w14:textId="77777777" w:rsidR="006B3EF5" w:rsidRPr="005B6B6D" w:rsidRDefault="006B3EF5" w:rsidP="006B3EF5">
      <w:pPr>
        <w:shd w:val="clear" w:color="auto" w:fill="FFFFFF" w:themeFill="background1"/>
        <w:autoSpaceDE w:val="0"/>
        <w:autoSpaceDN w:val="0"/>
        <w:spacing w:before="240" w:after="0"/>
        <w:rPr>
          <w:rFonts w:ascii="Arial" w:eastAsia="Times New Roman" w:hAnsi="Arial" w:cs="Arial"/>
          <w:lang w:eastAsia="fr-FR"/>
        </w:rPr>
      </w:pPr>
    </w:p>
    <w:p w14:paraId="367D1B1E" w14:textId="77777777" w:rsidR="006B3EF5" w:rsidRPr="005B6B6D" w:rsidRDefault="006B3EF5" w:rsidP="005B6B6D">
      <w:pPr>
        <w:pStyle w:val="VuConsidrant"/>
        <w:spacing w:after="0" w:line="276" w:lineRule="auto"/>
        <w:rPr>
          <w:sz w:val="22"/>
          <w:szCs w:val="22"/>
        </w:rPr>
      </w:pPr>
      <w:r w:rsidRPr="005B6B6D">
        <w:rPr>
          <w:sz w:val="22"/>
          <w:szCs w:val="22"/>
        </w:rPr>
        <w:t>Le Maire (ou le Président) de ………,</w:t>
      </w:r>
    </w:p>
    <w:p w14:paraId="78862257" w14:textId="77777777" w:rsidR="006B3EF5" w:rsidRPr="005B6B6D" w:rsidRDefault="006B3EF5" w:rsidP="005B6B6D">
      <w:pPr>
        <w:tabs>
          <w:tab w:val="left" w:pos="426"/>
        </w:tabs>
        <w:spacing w:after="0" w:line="276" w:lineRule="auto"/>
        <w:ind w:left="567" w:hanging="567"/>
        <w:rPr>
          <w:rFonts w:ascii="Arial" w:hAnsi="Arial" w:cs="Arial"/>
        </w:rPr>
      </w:pPr>
      <w:r w:rsidRPr="005B6B6D">
        <w:rPr>
          <w:rFonts w:ascii="Arial" w:hAnsi="Arial" w:cs="Arial"/>
        </w:rPr>
        <w:t>Vu le code général des collectivités territoriales,</w:t>
      </w:r>
    </w:p>
    <w:p w14:paraId="4CE058A5" w14:textId="77777777" w:rsidR="006B3EF5" w:rsidRPr="005B6B6D" w:rsidRDefault="006B3EF5" w:rsidP="005B6B6D">
      <w:pPr>
        <w:tabs>
          <w:tab w:val="left" w:pos="426"/>
        </w:tabs>
        <w:spacing w:after="0" w:line="276" w:lineRule="auto"/>
        <w:ind w:left="567" w:hanging="567"/>
        <w:rPr>
          <w:rFonts w:ascii="Arial" w:hAnsi="Arial" w:cs="Arial"/>
        </w:rPr>
      </w:pPr>
      <w:r w:rsidRPr="005B6B6D">
        <w:rPr>
          <w:rFonts w:ascii="Arial" w:hAnsi="Arial" w:cs="Arial"/>
        </w:rPr>
        <w:t xml:space="preserve">Vu le code général de la fonction publique </w:t>
      </w:r>
    </w:p>
    <w:p w14:paraId="55B5814A" w14:textId="77777777" w:rsidR="006B3EF5" w:rsidRPr="005B6B6D" w:rsidRDefault="006B3EF5" w:rsidP="005B6B6D">
      <w:pPr>
        <w:pStyle w:val="En-tte"/>
        <w:tabs>
          <w:tab w:val="clear" w:pos="4536"/>
          <w:tab w:val="clear" w:pos="9072"/>
        </w:tabs>
        <w:spacing w:after="0" w:line="276" w:lineRule="auto"/>
        <w:rPr>
          <w:rFonts w:ascii="Arial" w:hAnsi="Arial" w:cs="Arial"/>
        </w:rPr>
      </w:pPr>
      <w:r w:rsidRPr="005B6B6D">
        <w:rPr>
          <w:rFonts w:ascii="Arial" w:hAnsi="Arial" w:cs="Arial"/>
        </w:rPr>
        <w:t>Vu le décret n°85-1054 du 30 septembre 1985 modifié relatif au reclassement des fonctionnaires territoriaux reconnus inaptes à l'exercice de leurs fonctions,</w:t>
      </w:r>
    </w:p>
    <w:p w14:paraId="0D480C37" w14:textId="77777777" w:rsidR="006B3EF5" w:rsidRPr="005B6B6D" w:rsidRDefault="006B3EF5" w:rsidP="005B6B6D">
      <w:pPr>
        <w:pStyle w:val="En-tte"/>
        <w:tabs>
          <w:tab w:val="clear" w:pos="4536"/>
          <w:tab w:val="clear" w:pos="9072"/>
        </w:tabs>
        <w:spacing w:after="0" w:line="276" w:lineRule="auto"/>
        <w:rPr>
          <w:rFonts w:ascii="Arial" w:hAnsi="Arial" w:cs="Arial"/>
        </w:rPr>
      </w:pPr>
      <w:r w:rsidRPr="005B6B6D">
        <w:rPr>
          <w:rFonts w:ascii="Arial" w:hAnsi="Arial" w:cs="Arial"/>
        </w:rPr>
        <w:t xml:space="preserve">Vu l’avis du Conseil Médical en date </w:t>
      </w:r>
      <w:proofErr w:type="gramStart"/>
      <w:r w:rsidRPr="005B6B6D">
        <w:rPr>
          <w:rFonts w:ascii="Arial" w:hAnsi="Arial" w:cs="Arial"/>
        </w:rPr>
        <w:t xml:space="preserve">du  </w:t>
      </w:r>
      <w:r w:rsidR="006116DA" w:rsidRPr="005B6B6D">
        <w:rPr>
          <w:rFonts w:ascii="Arial" w:hAnsi="Arial" w:cs="Arial"/>
        </w:rPr>
        <w:t>…</w:t>
      </w:r>
      <w:proofErr w:type="gramEnd"/>
      <w:r w:rsidR="006116DA" w:rsidRPr="005B6B6D">
        <w:rPr>
          <w:rFonts w:ascii="Arial" w:hAnsi="Arial" w:cs="Arial"/>
        </w:rPr>
        <w:t>……………..</w:t>
      </w:r>
      <w:r w:rsidRPr="005B6B6D">
        <w:rPr>
          <w:rFonts w:ascii="Arial" w:hAnsi="Arial" w:cs="Arial"/>
        </w:rPr>
        <w:t xml:space="preserve"> , déclarant l’agent inapte aux fonctions correspondant aux emplois de son grade et apte à exercer d’autres fonctions,</w:t>
      </w:r>
    </w:p>
    <w:p w14:paraId="060A54B2" w14:textId="77777777" w:rsidR="009F3FB4" w:rsidRPr="009F3FB4" w:rsidRDefault="009F3FB4" w:rsidP="005B6B6D">
      <w:pPr>
        <w:pStyle w:val="En-tte"/>
        <w:spacing w:after="0" w:line="276" w:lineRule="auto"/>
        <w:rPr>
          <w:rFonts w:ascii="Arial" w:hAnsi="Arial" w:cs="Arial"/>
        </w:rPr>
      </w:pPr>
      <w:r w:rsidRPr="009F3FB4">
        <w:rPr>
          <w:rFonts w:ascii="Arial" w:hAnsi="Arial" w:cs="Arial"/>
        </w:rPr>
        <w:t xml:space="preserve">Vu l’arrêté n°……… en date du ……………. </w:t>
      </w:r>
      <w:proofErr w:type="gramStart"/>
      <w:r w:rsidRPr="009F3FB4">
        <w:rPr>
          <w:rFonts w:ascii="Arial" w:hAnsi="Arial" w:cs="Arial"/>
        </w:rPr>
        <w:t>portant</w:t>
      </w:r>
      <w:proofErr w:type="gramEnd"/>
      <w:r w:rsidRPr="009F3FB4">
        <w:rPr>
          <w:rFonts w:ascii="Arial" w:hAnsi="Arial" w:cs="Arial"/>
        </w:rPr>
        <w:t xml:space="preserve"> octroi d’une période de préparation au reclassement au bénéfice de M./Mme ………............,</w:t>
      </w:r>
    </w:p>
    <w:p w14:paraId="555FF06D" w14:textId="77777777" w:rsidR="009F3FB4" w:rsidRPr="009F3FB4" w:rsidRDefault="009F3FB4" w:rsidP="005B6B6D">
      <w:pPr>
        <w:pStyle w:val="En-tte"/>
        <w:spacing w:after="0" w:line="276" w:lineRule="auto"/>
        <w:rPr>
          <w:rFonts w:ascii="Arial" w:hAnsi="Arial" w:cs="Arial"/>
        </w:rPr>
      </w:pPr>
      <w:r w:rsidRPr="009F3FB4">
        <w:rPr>
          <w:rFonts w:ascii="Arial" w:hAnsi="Arial" w:cs="Arial"/>
        </w:rPr>
        <w:t xml:space="preserve">Vu la convention en date du ............................. </w:t>
      </w:r>
      <w:proofErr w:type="gramStart"/>
      <w:r w:rsidRPr="009F3FB4">
        <w:rPr>
          <w:rFonts w:ascii="Arial" w:hAnsi="Arial" w:cs="Arial"/>
        </w:rPr>
        <w:t>organisant</w:t>
      </w:r>
      <w:proofErr w:type="gramEnd"/>
      <w:r w:rsidRPr="009F3FB4">
        <w:rPr>
          <w:rFonts w:ascii="Arial" w:hAnsi="Arial" w:cs="Arial"/>
        </w:rPr>
        <w:t xml:space="preserve"> la période de préparation au reclassement, laquelle s’est achevée le ................................... (</w:t>
      </w:r>
      <w:proofErr w:type="gramStart"/>
      <w:r w:rsidRPr="009F3FB4">
        <w:rPr>
          <w:rFonts w:ascii="Arial" w:hAnsi="Arial" w:cs="Arial"/>
        </w:rPr>
        <w:t>date</w:t>
      </w:r>
      <w:proofErr w:type="gramEnd"/>
      <w:r w:rsidRPr="009F3FB4">
        <w:rPr>
          <w:rFonts w:ascii="Arial" w:hAnsi="Arial" w:cs="Arial"/>
        </w:rPr>
        <w:t xml:space="preserve"> de fin de la PPR),</w:t>
      </w:r>
    </w:p>
    <w:p w14:paraId="5C97758A" w14:textId="77777777" w:rsidR="009F3FB4" w:rsidRPr="009F3FB4" w:rsidRDefault="009F3FB4" w:rsidP="005B6B6D">
      <w:pPr>
        <w:pStyle w:val="En-tte"/>
        <w:spacing w:after="0" w:line="276" w:lineRule="auto"/>
        <w:rPr>
          <w:rFonts w:ascii="Arial" w:hAnsi="Arial" w:cs="Arial"/>
        </w:rPr>
      </w:pPr>
      <w:r w:rsidRPr="009F3FB4">
        <w:rPr>
          <w:rFonts w:ascii="Arial" w:hAnsi="Arial" w:cs="Arial"/>
        </w:rPr>
        <w:t xml:space="preserve">Vu la demande écrite de reclassement formulée par M./Mme ............................. </w:t>
      </w:r>
      <w:proofErr w:type="gramStart"/>
      <w:r w:rsidRPr="009F3FB4">
        <w:rPr>
          <w:rFonts w:ascii="Arial" w:hAnsi="Arial" w:cs="Arial"/>
        </w:rPr>
        <w:t>en</w:t>
      </w:r>
      <w:proofErr w:type="gramEnd"/>
      <w:r w:rsidRPr="009F3FB4">
        <w:rPr>
          <w:rFonts w:ascii="Arial" w:hAnsi="Arial" w:cs="Arial"/>
        </w:rPr>
        <w:t xml:space="preserve"> date du .......................................,</w:t>
      </w:r>
    </w:p>
    <w:p w14:paraId="21D31D52" w14:textId="77777777" w:rsidR="006B3EF5" w:rsidRPr="005B6B6D" w:rsidRDefault="006B3EF5" w:rsidP="005B6B6D">
      <w:pPr>
        <w:pStyle w:val="En-tte"/>
        <w:tabs>
          <w:tab w:val="clear" w:pos="4536"/>
          <w:tab w:val="clear" w:pos="9072"/>
        </w:tabs>
        <w:spacing w:after="0" w:line="276" w:lineRule="auto"/>
        <w:rPr>
          <w:rFonts w:ascii="Arial" w:hAnsi="Arial" w:cs="Arial"/>
        </w:rPr>
      </w:pPr>
      <w:r w:rsidRPr="005B6B6D">
        <w:rPr>
          <w:rFonts w:ascii="Arial" w:hAnsi="Arial" w:cs="Arial"/>
        </w:rPr>
        <w:t>Considérant que l’agent s’est donné les moyens de trouver un emploi dans un autre cadre d’emploi durant cette période mais que les résultats n’ont pas été fructueux,</w:t>
      </w:r>
    </w:p>
    <w:p w14:paraId="3B18A643" w14:textId="77777777" w:rsidR="006B3EF5" w:rsidRPr="005B6B6D" w:rsidRDefault="006B3EF5" w:rsidP="005B6B6D">
      <w:pPr>
        <w:pStyle w:val="En-tte"/>
        <w:tabs>
          <w:tab w:val="clear" w:pos="4536"/>
          <w:tab w:val="clear" w:pos="9072"/>
        </w:tabs>
        <w:spacing w:after="0" w:line="276" w:lineRule="auto"/>
        <w:rPr>
          <w:rFonts w:ascii="Arial" w:hAnsi="Arial" w:cs="Arial"/>
        </w:rPr>
      </w:pPr>
      <w:r w:rsidRPr="005B6B6D">
        <w:rPr>
          <w:rFonts w:ascii="Arial" w:hAnsi="Arial" w:cs="Arial"/>
        </w:rPr>
        <w:t>Considéran</w:t>
      </w:r>
      <w:r w:rsidR="006116DA" w:rsidRPr="005B6B6D">
        <w:rPr>
          <w:rFonts w:ascii="Arial" w:hAnsi="Arial" w:cs="Arial"/>
        </w:rPr>
        <w:t xml:space="preserve">t le </w:t>
      </w:r>
      <w:r w:rsidRPr="005B6B6D">
        <w:rPr>
          <w:rFonts w:ascii="Arial" w:hAnsi="Arial" w:cs="Arial"/>
        </w:rPr>
        <w:t>courrier de M…</w:t>
      </w:r>
      <w:proofErr w:type="gramStart"/>
      <w:r w:rsidRPr="005B6B6D">
        <w:rPr>
          <w:rFonts w:ascii="Arial" w:hAnsi="Arial" w:cs="Arial"/>
        </w:rPr>
        <w:t>…….</w:t>
      </w:r>
      <w:proofErr w:type="gramEnd"/>
      <w:r w:rsidRPr="005B6B6D">
        <w:rPr>
          <w:rFonts w:ascii="Arial" w:hAnsi="Arial" w:cs="Arial"/>
        </w:rPr>
        <w:t>en date du ……….demandant un reclassement dans un autre cadre d’emploi,</w:t>
      </w:r>
    </w:p>
    <w:p w14:paraId="3BAF1927" w14:textId="77777777" w:rsidR="006B3EF5" w:rsidRDefault="006B3EF5" w:rsidP="005B6B6D">
      <w:pPr>
        <w:pStyle w:val="En-tte"/>
        <w:tabs>
          <w:tab w:val="clear" w:pos="4536"/>
          <w:tab w:val="clear" w:pos="9072"/>
        </w:tabs>
        <w:spacing w:after="0" w:line="276" w:lineRule="auto"/>
        <w:rPr>
          <w:rFonts w:ascii="Arial" w:hAnsi="Arial" w:cs="Arial"/>
        </w:rPr>
      </w:pPr>
      <w:r w:rsidRPr="005B6B6D">
        <w:rPr>
          <w:rFonts w:ascii="Arial" w:hAnsi="Arial" w:cs="Arial"/>
        </w:rPr>
        <w:t>Considérant que la procédure de reclassement doit être conduite au cours d'une période d'une durée maximum de trois mois à compter de la demande de l'agent,</w:t>
      </w:r>
    </w:p>
    <w:p w14:paraId="729DE3A7" w14:textId="77777777" w:rsidR="005B6B6D" w:rsidRPr="005B6B6D" w:rsidRDefault="005B6B6D" w:rsidP="005B6B6D">
      <w:pPr>
        <w:pStyle w:val="En-tte"/>
        <w:tabs>
          <w:tab w:val="clear" w:pos="4536"/>
          <w:tab w:val="clear" w:pos="9072"/>
        </w:tabs>
        <w:spacing w:after="0" w:line="276" w:lineRule="auto"/>
        <w:rPr>
          <w:rFonts w:ascii="Arial" w:hAnsi="Arial" w:cs="Arial"/>
        </w:rPr>
      </w:pPr>
    </w:p>
    <w:p w14:paraId="4764CB94" w14:textId="77777777" w:rsidR="006B3EF5" w:rsidRPr="005B6B6D" w:rsidRDefault="006B3EF5" w:rsidP="006B3EF5">
      <w:pPr>
        <w:pStyle w:val="ARRETE"/>
        <w:rPr>
          <w:rFonts w:ascii="Arial" w:hAnsi="Arial"/>
        </w:rPr>
      </w:pPr>
      <w:r w:rsidRPr="005B6B6D">
        <w:rPr>
          <w:rFonts w:ascii="Arial" w:hAnsi="Arial"/>
        </w:rPr>
        <w:t xml:space="preserve">A R </w:t>
      </w:r>
      <w:proofErr w:type="spellStart"/>
      <w:r w:rsidRPr="005B6B6D">
        <w:rPr>
          <w:rFonts w:ascii="Arial" w:hAnsi="Arial"/>
        </w:rPr>
        <w:t>R</w:t>
      </w:r>
      <w:proofErr w:type="spellEnd"/>
      <w:r w:rsidRPr="005B6B6D">
        <w:rPr>
          <w:rFonts w:ascii="Arial" w:hAnsi="Arial"/>
        </w:rPr>
        <w:t xml:space="preserve"> E T E</w:t>
      </w:r>
    </w:p>
    <w:p w14:paraId="00E2C184" w14:textId="77777777" w:rsidR="006B3EF5" w:rsidRPr="005B6B6D" w:rsidRDefault="006B3EF5" w:rsidP="006B3EF5">
      <w:pPr>
        <w:pStyle w:val="TITREARTICLE1234"/>
        <w:rPr>
          <w:rFonts w:ascii="Arial" w:hAnsi="Arial" w:cs="Arial"/>
          <w:b w:val="0"/>
          <w:caps w:val="0"/>
          <w:color w:val="auto"/>
          <w:szCs w:val="22"/>
        </w:rPr>
      </w:pPr>
      <w:r w:rsidRPr="005B6B6D">
        <w:rPr>
          <w:rFonts w:ascii="Arial" w:hAnsi="Arial" w:cs="Arial"/>
          <w:color w:val="auto"/>
          <w:szCs w:val="22"/>
        </w:rPr>
        <w:t>Article 1</w:t>
      </w:r>
      <w:r w:rsidRPr="005B6B6D">
        <w:rPr>
          <w:rFonts w:ascii="Arial" w:hAnsi="Arial" w:cs="Arial"/>
          <w:color w:val="auto"/>
          <w:szCs w:val="22"/>
          <w:vertAlign w:val="superscript"/>
        </w:rPr>
        <w:t>er</w:t>
      </w:r>
      <w:r w:rsidRPr="005B6B6D">
        <w:rPr>
          <w:rFonts w:ascii="Arial" w:hAnsi="Arial" w:cs="Arial"/>
          <w:color w:val="auto"/>
          <w:szCs w:val="22"/>
        </w:rPr>
        <w:t xml:space="preserve"> :  </w:t>
      </w:r>
      <w:r w:rsidRPr="005B6B6D">
        <w:rPr>
          <w:rFonts w:ascii="Arial" w:hAnsi="Arial" w:cs="Arial"/>
          <w:b w:val="0"/>
          <w:caps w:val="0"/>
          <w:color w:val="auto"/>
          <w:szCs w:val="22"/>
        </w:rPr>
        <w:t>À compter du ………</w:t>
      </w:r>
      <w:proofErr w:type="gramStart"/>
      <w:r w:rsidRPr="005B6B6D">
        <w:rPr>
          <w:rFonts w:ascii="Arial" w:hAnsi="Arial" w:cs="Arial"/>
          <w:b w:val="0"/>
          <w:caps w:val="0"/>
          <w:color w:val="auto"/>
          <w:szCs w:val="22"/>
        </w:rPr>
        <w:t>…….</w:t>
      </w:r>
      <w:proofErr w:type="gramEnd"/>
      <w:r w:rsidRPr="005B6B6D">
        <w:rPr>
          <w:rFonts w:ascii="Arial" w:hAnsi="Arial" w:cs="Arial"/>
          <w:b w:val="0"/>
          <w:caps w:val="0"/>
          <w:color w:val="auto"/>
          <w:szCs w:val="22"/>
        </w:rPr>
        <w:t>, Mme/M. est maintenu(e) en activité jusqu’à la date éventuelle de son reclassement et pour une durée maximale de 3 mois soit jusqu’au         …………</w:t>
      </w:r>
    </w:p>
    <w:p w14:paraId="162682C7" w14:textId="77777777" w:rsidR="006B3EF5" w:rsidRPr="005B6B6D" w:rsidRDefault="006B3EF5" w:rsidP="006B3EF5">
      <w:pPr>
        <w:pStyle w:val="SOUS-TITRE2"/>
        <w:spacing w:before="240" w:after="0"/>
        <w:outlineLvl w:val="0"/>
        <w:rPr>
          <w:rFonts w:ascii="Arial" w:hAnsi="Arial" w:cs="Arial"/>
          <w:b w:val="0"/>
          <w:caps w:val="0"/>
          <w:color w:val="auto"/>
          <w:szCs w:val="22"/>
        </w:rPr>
      </w:pPr>
      <w:r w:rsidRPr="005B6B6D">
        <w:rPr>
          <w:rFonts w:ascii="Arial" w:hAnsi="Arial" w:cs="Arial"/>
          <w:color w:val="auto"/>
          <w:szCs w:val="22"/>
        </w:rPr>
        <w:t>article 2</w:t>
      </w:r>
      <w:r w:rsidRPr="005B6B6D">
        <w:rPr>
          <w:rFonts w:ascii="Arial" w:hAnsi="Arial" w:cs="Arial"/>
          <w:b w:val="0"/>
          <w:caps w:val="0"/>
          <w:color w:val="auto"/>
          <w:szCs w:val="22"/>
        </w:rPr>
        <w:t> : Pendant cette période, M……………demeure en position d’activité dans son cadre d’emplois d’origine et perçoit son plein traitement, la totalité de l’indemnité de résidence et du supplément familial de traitement. Cette période est assimilée à une période de service effectif.</w:t>
      </w:r>
    </w:p>
    <w:p w14:paraId="1B3FF258" w14:textId="0367092C" w:rsidR="006116DA" w:rsidRPr="005B6B6D" w:rsidRDefault="006116DA" w:rsidP="006116DA">
      <w:pPr>
        <w:pStyle w:val="articlen"/>
        <w:spacing w:beforeAutospacing="1" w:after="120"/>
        <w:rPr>
          <w:sz w:val="22"/>
          <w:szCs w:val="22"/>
        </w:rPr>
      </w:pPr>
      <w:r w:rsidRPr="005B6B6D">
        <w:rPr>
          <w:sz w:val="22"/>
          <w:szCs w:val="22"/>
        </w:rPr>
        <w:t xml:space="preserve">ARTICLE </w:t>
      </w:r>
      <w:r w:rsidR="009F3FB4" w:rsidRPr="005B6B6D">
        <w:rPr>
          <w:sz w:val="22"/>
          <w:szCs w:val="22"/>
        </w:rPr>
        <w:t>3</w:t>
      </w:r>
      <w:r w:rsidRPr="005B6B6D">
        <w:rPr>
          <w:sz w:val="22"/>
          <w:szCs w:val="22"/>
        </w:rPr>
        <w:t xml:space="preserve"> : </w:t>
      </w:r>
      <w:r w:rsidRPr="005B6B6D">
        <w:rPr>
          <w:b w:val="0"/>
          <w:sz w:val="22"/>
          <w:szCs w:val="22"/>
        </w:rPr>
        <w:t>Le</w:t>
      </w:r>
      <w:r w:rsidRPr="005B6B6D">
        <w:rPr>
          <w:sz w:val="22"/>
          <w:szCs w:val="22"/>
        </w:rPr>
        <w:t xml:space="preserve"> </w:t>
      </w:r>
      <w:r w:rsidRPr="005B6B6D">
        <w:rPr>
          <w:b w:val="0"/>
          <w:sz w:val="22"/>
          <w:szCs w:val="22"/>
        </w:rPr>
        <w:t>Directeur Général des services est chargé de l'exécution du présent arrêté qui sera :</w:t>
      </w:r>
    </w:p>
    <w:p w14:paraId="7F40D742" w14:textId="77777777" w:rsidR="006116DA" w:rsidRPr="005B6B6D" w:rsidRDefault="006116DA" w:rsidP="006116DA">
      <w:pPr>
        <w:pStyle w:val="notifi"/>
        <w:spacing w:after="60"/>
        <w:rPr>
          <w:sz w:val="22"/>
          <w:szCs w:val="22"/>
        </w:rPr>
      </w:pPr>
      <w:r w:rsidRPr="005B6B6D">
        <w:rPr>
          <w:sz w:val="22"/>
          <w:szCs w:val="22"/>
        </w:rPr>
        <w:t>- Notifié à l'intéressé</w:t>
      </w:r>
      <w:r w:rsidRPr="005B6B6D">
        <w:rPr>
          <w:i/>
          <w:iCs/>
          <w:sz w:val="22"/>
          <w:szCs w:val="22"/>
        </w:rPr>
        <w:t>(e)</w:t>
      </w:r>
      <w:r w:rsidRPr="005B6B6D">
        <w:rPr>
          <w:sz w:val="22"/>
          <w:szCs w:val="22"/>
        </w:rPr>
        <w:t>.</w:t>
      </w:r>
    </w:p>
    <w:p w14:paraId="758EEF24" w14:textId="77777777" w:rsidR="006116DA" w:rsidRPr="005B6B6D" w:rsidRDefault="006116DA" w:rsidP="006116DA">
      <w:pPr>
        <w:pStyle w:val="notifi"/>
        <w:spacing w:before="80"/>
        <w:rPr>
          <w:sz w:val="22"/>
          <w:szCs w:val="22"/>
        </w:rPr>
      </w:pPr>
      <w:r w:rsidRPr="005B6B6D">
        <w:rPr>
          <w:sz w:val="22"/>
          <w:szCs w:val="22"/>
          <w:u w:val="single"/>
        </w:rPr>
        <w:t>Ampliation adressée au</w:t>
      </w:r>
      <w:r w:rsidRPr="005B6B6D">
        <w:rPr>
          <w:sz w:val="22"/>
          <w:szCs w:val="22"/>
        </w:rPr>
        <w:t xml:space="preserve"> :</w:t>
      </w:r>
    </w:p>
    <w:p w14:paraId="07793523" w14:textId="77777777" w:rsidR="006116DA" w:rsidRPr="005B6B6D" w:rsidRDefault="006116DA" w:rsidP="006116DA">
      <w:pPr>
        <w:pStyle w:val="notifi"/>
        <w:rPr>
          <w:sz w:val="22"/>
          <w:szCs w:val="22"/>
        </w:rPr>
      </w:pPr>
      <w:r w:rsidRPr="005B6B6D">
        <w:rPr>
          <w:sz w:val="22"/>
          <w:szCs w:val="22"/>
        </w:rPr>
        <w:t>- Président du Centre de Gestion,</w:t>
      </w:r>
    </w:p>
    <w:p w14:paraId="4FF83956" w14:textId="77777777" w:rsidR="006116DA" w:rsidRPr="005B6B6D" w:rsidRDefault="006116DA" w:rsidP="006116DA">
      <w:pPr>
        <w:pStyle w:val="notifi"/>
        <w:rPr>
          <w:sz w:val="22"/>
          <w:szCs w:val="22"/>
        </w:rPr>
      </w:pPr>
      <w:r w:rsidRPr="005B6B6D">
        <w:rPr>
          <w:sz w:val="22"/>
          <w:szCs w:val="22"/>
        </w:rPr>
        <w:t>- Comptable de la collectivité.</w:t>
      </w:r>
    </w:p>
    <w:p w14:paraId="00BC65DF" w14:textId="77777777" w:rsidR="006116DA" w:rsidRPr="005B6B6D" w:rsidRDefault="006116DA" w:rsidP="006116DA">
      <w:pPr>
        <w:pStyle w:val="Signature"/>
        <w:rPr>
          <w:sz w:val="22"/>
          <w:szCs w:val="22"/>
        </w:rPr>
      </w:pPr>
      <w:r w:rsidRPr="005B6B6D">
        <w:rPr>
          <w:sz w:val="22"/>
          <w:szCs w:val="22"/>
        </w:rPr>
        <w:t>Fait à .................................... le ....................................</w:t>
      </w:r>
    </w:p>
    <w:p w14:paraId="569CD661" w14:textId="77777777" w:rsidR="006116DA" w:rsidRPr="005B6B6D" w:rsidRDefault="006116DA" w:rsidP="006116DA">
      <w:pPr>
        <w:pStyle w:val="Signature"/>
        <w:rPr>
          <w:i/>
          <w:iCs/>
          <w:sz w:val="22"/>
          <w:szCs w:val="22"/>
        </w:rPr>
      </w:pPr>
      <w:r w:rsidRPr="005B6B6D">
        <w:rPr>
          <w:sz w:val="22"/>
          <w:szCs w:val="22"/>
        </w:rPr>
        <w:t xml:space="preserve">Le Maire </w:t>
      </w:r>
      <w:r w:rsidRPr="005B6B6D">
        <w:rPr>
          <w:i/>
          <w:iCs/>
          <w:sz w:val="22"/>
          <w:szCs w:val="22"/>
        </w:rPr>
        <w:t>(ou le Président)</w:t>
      </w:r>
    </w:p>
    <w:p w14:paraId="59D9342F" w14:textId="77777777" w:rsidR="006116DA" w:rsidRPr="005B6B6D" w:rsidRDefault="006116DA" w:rsidP="006116DA">
      <w:pPr>
        <w:pStyle w:val="Signature"/>
        <w:rPr>
          <w:i/>
          <w:iCs/>
          <w:sz w:val="22"/>
          <w:szCs w:val="22"/>
        </w:rPr>
      </w:pPr>
      <w:r w:rsidRPr="005B6B6D">
        <w:rPr>
          <w:i/>
          <w:iCs/>
          <w:sz w:val="22"/>
          <w:szCs w:val="22"/>
        </w:rPr>
        <w:t xml:space="preserve">Nom – Prénom </w:t>
      </w:r>
    </w:p>
    <w:p w14:paraId="7CB3D86C" w14:textId="77777777" w:rsidR="006116DA" w:rsidRPr="005B6B6D" w:rsidRDefault="006116DA" w:rsidP="006116DA">
      <w:pPr>
        <w:pStyle w:val="recours"/>
        <w:rPr>
          <w:sz w:val="22"/>
          <w:szCs w:val="22"/>
        </w:rPr>
      </w:pPr>
    </w:p>
    <w:p w14:paraId="1A828FE9" w14:textId="77777777" w:rsidR="006116DA" w:rsidRPr="005B6B6D" w:rsidRDefault="006116DA" w:rsidP="006116DA">
      <w:pPr>
        <w:pStyle w:val="recours"/>
        <w:rPr>
          <w:sz w:val="22"/>
          <w:szCs w:val="22"/>
        </w:rPr>
      </w:pPr>
    </w:p>
    <w:p w14:paraId="1DD7AE0C" w14:textId="77777777" w:rsidR="006116DA" w:rsidRPr="005B6B6D" w:rsidRDefault="006116DA" w:rsidP="006116DA">
      <w:pPr>
        <w:pStyle w:val="recours"/>
        <w:rPr>
          <w:i/>
          <w:sz w:val="18"/>
          <w:szCs w:val="18"/>
        </w:rPr>
      </w:pPr>
      <w:r w:rsidRPr="005B6B6D">
        <w:rPr>
          <w:sz w:val="22"/>
          <w:szCs w:val="22"/>
        </w:rPr>
        <w:t xml:space="preserve"> </w:t>
      </w:r>
      <w:r w:rsidRPr="005B6B6D">
        <w:rPr>
          <w:i/>
          <w:sz w:val="18"/>
          <w:szCs w:val="18"/>
        </w:rPr>
        <w:t>Le Maire (</w:t>
      </w:r>
      <w:r w:rsidRPr="005B6B6D">
        <w:rPr>
          <w:i/>
          <w:iCs/>
          <w:sz w:val="18"/>
          <w:szCs w:val="18"/>
        </w:rPr>
        <w:t>ou le Président</w:t>
      </w:r>
      <w:r w:rsidRPr="005B6B6D">
        <w:rPr>
          <w:i/>
          <w:sz w:val="18"/>
          <w:szCs w:val="18"/>
        </w:rPr>
        <w:t>),</w:t>
      </w:r>
    </w:p>
    <w:p w14:paraId="763CB203" w14:textId="77777777" w:rsidR="006116DA" w:rsidRPr="005B6B6D" w:rsidRDefault="006116DA" w:rsidP="006116DA">
      <w:pPr>
        <w:pStyle w:val="recours"/>
        <w:rPr>
          <w:i/>
          <w:sz w:val="18"/>
          <w:szCs w:val="18"/>
        </w:rPr>
      </w:pPr>
      <w:r w:rsidRPr="005B6B6D">
        <w:rPr>
          <w:i/>
          <w:sz w:val="18"/>
          <w:szCs w:val="18"/>
        </w:rPr>
        <w:t>- certifie sous sa responsabilité le caractère exécutoire de cet acte,</w:t>
      </w:r>
    </w:p>
    <w:p w14:paraId="11860B03" w14:textId="44E79DF9" w:rsidR="006116DA" w:rsidRPr="005B6B6D" w:rsidRDefault="006116DA" w:rsidP="006116DA">
      <w:pPr>
        <w:pStyle w:val="recours"/>
        <w:rPr>
          <w:i/>
          <w:sz w:val="18"/>
          <w:szCs w:val="18"/>
        </w:rPr>
      </w:pPr>
      <w:r w:rsidRPr="005B6B6D">
        <w:rPr>
          <w:i/>
          <w:sz w:val="18"/>
          <w:szCs w:val="18"/>
        </w:rPr>
        <w:t xml:space="preserve">- informe que le présent arrêté peut faire l’objet d’un recours pour excès de pouvoir, dans un délai de deux mois à compter de la présente notification, par courrier adressé au Tribunal Administratif de </w:t>
      </w:r>
      <w:r w:rsidR="009F3FB4" w:rsidRPr="005B6B6D">
        <w:rPr>
          <w:i/>
          <w:sz w:val="18"/>
          <w:szCs w:val="18"/>
        </w:rPr>
        <w:t>Lyon</w:t>
      </w:r>
      <w:r w:rsidRPr="005B6B6D">
        <w:rPr>
          <w:i/>
          <w:sz w:val="18"/>
          <w:szCs w:val="18"/>
        </w:rPr>
        <w:t xml:space="preserve"> </w:t>
      </w:r>
      <w:r w:rsidRPr="005B6B6D">
        <w:rPr>
          <w:i/>
          <w:iCs/>
          <w:sz w:val="18"/>
          <w:szCs w:val="18"/>
        </w:rPr>
        <w:t xml:space="preserve">ou par l'application Télérecours citoyens </w:t>
      </w:r>
      <w:r w:rsidRPr="005B6B6D">
        <w:rPr>
          <w:i/>
          <w:sz w:val="18"/>
          <w:szCs w:val="18"/>
        </w:rPr>
        <w:t>accessible</w:t>
      </w:r>
      <w:r w:rsidRPr="005B6B6D">
        <w:rPr>
          <w:i/>
          <w:iCs/>
          <w:sz w:val="18"/>
          <w:szCs w:val="18"/>
        </w:rPr>
        <w:t xml:space="preserve"> à partir du site </w:t>
      </w:r>
      <w:hyperlink r:id="rId7" w:history="1">
        <w:r w:rsidRPr="005B6B6D">
          <w:rPr>
            <w:rStyle w:val="Lienhypertexte"/>
            <w:i/>
            <w:iCs/>
            <w:color w:val="0563C1"/>
            <w:sz w:val="18"/>
            <w:szCs w:val="18"/>
          </w:rPr>
          <w:t>www.telerecours.fr</w:t>
        </w:r>
      </w:hyperlink>
      <w:r w:rsidRPr="005B6B6D">
        <w:rPr>
          <w:i/>
          <w:sz w:val="18"/>
          <w:szCs w:val="18"/>
        </w:rPr>
        <w:t>.</w:t>
      </w:r>
    </w:p>
    <w:p w14:paraId="52366A7B" w14:textId="77777777" w:rsidR="005B6B6D" w:rsidRDefault="005B6B6D" w:rsidP="006116DA">
      <w:pPr>
        <w:pStyle w:val="recours"/>
        <w:rPr>
          <w:i/>
          <w:sz w:val="18"/>
          <w:szCs w:val="18"/>
        </w:rPr>
      </w:pPr>
    </w:p>
    <w:p w14:paraId="5E61378C" w14:textId="0ADCC320" w:rsidR="00EC7D5C" w:rsidRPr="005B6B6D" w:rsidRDefault="006116DA" w:rsidP="006116DA">
      <w:pPr>
        <w:pStyle w:val="recours"/>
        <w:rPr>
          <w:sz w:val="18"/>
          <w:szCs w:val="18"/>
        </w:rPr>
      </w:pPr>
      <w:r w:rsidRPr="005B6B6D">
        <w:rPr>
          <w:i/>
          <w:sz w:val="18"/>
          <w:szCs w:val="18"/>
        </w:rPr>
        <w:t>Notifié le .....................................</w:t>
      </w:r>
      <w:r w:rsidRPr="005B6B6D">
        <w:rPr>
          <w:sz w:val="18"/>
          <w:szCs w:val="18"/>
        </w:rPr>
        <w:t xml:space="preserve">Signature de l’agent :               </w:t>
      </w:r>
    </w:p>
    <w:sectPr w:rsidR="00EC7D5C" w:rsidRPr="005B6B6D" w:rsidSect="006116DA">
      <w:headerReference w:type="even" r:id="rId8"/>
      <w:headerReference w:type="first" r:id="rId9"/>
      <w:pgSz w:w="11906" w:h="16838" w:code="9"/>
      <w:pgMar w:top="454" w:right="794" w:bottom="397" w:left="79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5E09" w14:textId="77777777" w:rsidR="00A810E7" w:rsidRDefault="00A810E7" w:rsidP="006116DA">
      <w:pPr>
        <w:spacing w:after="0"/>
      </w:pPr>
      <w:r>
        <w:separator/>
      </w:r>
    </w:p>
  </w:endnote>
  <w:endnote w:type="continuationSeparator" w:id="0">
    <w:p w14:paraId="276C7E26" w14:textId="77777777" w:rsidR="00A810E7" w:rsidRDefault="00A810E7" w:rsidP="00611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F369" w14:textId="77777777" w:rsidR="00A810E7" w:rsidRDefault="00A810E7" w:rsidP="006116DA">
      <w:pPr>
        <w:spacing w:after="0"/>
      </w:pPr>
      <w:r>
        <w:separator/>
      </w:r>
    </w:p>
  </w:footnote>
  <w:footnote w:type="continuationSeparator" w:id="0">
    <w:p w14:paraId="7993B618" w14:textId="77777777" w:rsidR="00A810E7" w:rsidRDefault="00A810E7" w:rsidP="006116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4F04" w14:textId="77777777" w:rsidR="005F45E7" w:rsidRDefault="00136E81">
    <w:pPr>
      <w:pStyle w:val="En-tte"/>
    </w:pPr>
    <w:r>
      <w:rPr>
        <w:noProof/>
      </w:rPr>
      <w:pict w14:anchorId="1888C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331501" o:spid="_x0000_s1026" type="#_x0000_t136" style="position:absolute;left:0;text-align:left;margin-left:0;margin-top:0;width:519.55pt;height:207.8pt;rotation:315;z-index:-251655168;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D902" w14:textId="77777777" w:rsidR="005F45E7" w:rsidRDefault="00136E81">
    <w:pPr>
      <w:pStyle w:val="En-tte"/>
    </w:pPr>
    <w:r>
      <w:rPr>
        <w:noProof/>
      </w:rPr>
      <w:pict w14:anchorId="79DD6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331500" o:spid="_x0000_s1025" type="#_x0000_t136" style="position:absolute;left:0;text-align:left;margin-left:0;margin-top:0;width:519.55pt;height:207.8pt;rotation:315;z-index:-251657216;mso-position-horizontal:center;mso-position-horizontal-relative:margin;mso-position-vertical:center;mso-position-vertical-relative:margin" o:allowincell="f" fillcolor="silver" stroked="f">
          <v:fill opacity=".5"/>
          <v:textpath style="font-family:&quot;Arial Narrow&quot;;font-size:1pt" string="CDG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ED7D31"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85231687">
    <w:abstractNumId w:val="1"/>
  </w:num>
  <w:num w:numId="2" w16cid:durableId="127135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F5"/>
    <w:rsid w:val="000E561B"/>
    <w:rsid w:val="00136E81"/>
    <w:rsid w:val="00143E55"/>
    <w:rsid w:val="001D2E6C"/>
    <w:rsid w:val="0030459E"/>
    <w:rsid w:val="004B6DD6"/>
    <w:rsid w:val="00585DA1"/>
    <w:rsid w:val="005B6B6D"/>
    <w:rsid w:val="005F45E7"/>
    <w:rsid w:val="006116DA"/>
    <w:rsid w:val="006B27EA"/>
    <w:rsid w:val="006B3EF5"/>
    <w:rsid w:val="009A47D5"/>
    <w:rsid w:val="009F3FB4"/>
    <w:rsid w:val="00A810E7"/>
    <w:rsid w:val="00C44ECD"/>
    <w:rsid w:val="00DA1093"/>
    <w:rsid w:val="00E811F6"/>
    <w:rsid w:val="00EC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8100"/>
  <w15:chartTrackingRefBased/>
  <w15:docId w15:val="{DC94010E-0A56-4CB0-A978-0AFFBC1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F5"/>
    <w:pPr>
      <w:spacing w:after="200" w:line="240" w:lineRule="auto"/>
      <w:jc w:val="both"/>
    </w:pPr>
    <w:rPr>
      <w:rFonts w:ascii="Arial Narrow" w:hAnsi="Arial Narrow"/>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3EF5"/>
    <w:pPr>
      <w:tabs>
        <w:tab w:val="center" w:pos="4536"/>
        <w:tab w:val="right" w:pos="9072"/>
      </w:tabs>
    </w:pPr>
    <w:rPr>
      <w:rFonts w:ascii="Calibri" w:hAnsi="Calibri"/>
    </w:rPr>
  </w:style>
  <w:style w:type="character" w:customStyle="1" w:styleId="En-tteCar">
    <w:name w:val="En-tête Car"/>
    <w:basedOn w:val="Policepardfaut"/>
    <w:link w:val="En-tte"/>
    <w:uiPriority w:val="99"/>
    <w:rsid w:val="006B3EF5"/>
    <w:rPr>
      <w:rFonts w:ascii="Calibri" w:hAnsi="Calibri"/>
    </w:rPr>
  </w:style>
  <w:style w:type="paragraph" w:customStyle="1" w:styleId="SOUS-TITRE2">
    <w:name w:val="SOUS-TITRE 2"/>
    <w:basedOn w:val="Normal"/>
    <w:link w:val="SOUS-TITRE2Car"/>
    <w:qFormat/>
    <w:rsid w:val="006B3EF5"/>
    <w:rPr>
      <w:b/>
      <w:caps/>
      <w:color w:val="44546A" w:themeColor="text2"/>
      <w:szCs w:val="20"/>
    </w:rPr>
  </w:style>
  <w:style w:type="character" w:customStyle="1" w:styleId="SOUS-TITRE2Car">
    <w:name w:val="SOUS-TITRE 2 Car"/>
    <w:link w:val="SOUS-TITRE2"/>
    <w:rsid w:val="006B3EF5"/>
    <w:rPr>
      <w:rFonts w:ascii="Arial Narrow" w:hAnsi="Arial Narrow"/>
      <w:b/>
      <w:caps/>
      <w:color w:val="44546A" w:themeColor="text2"/>
      <w:szCs w:val="20"/>
    </w:rPr>
  </w:style>
  <w:style w:type="paragraph" w:customStyle="1" w:styleId="PuceVU">
    <w:name w:val="Puce VU"/>
    <w:basedOn w:val="Normal"/>
    <w:link w:val="PuceVUCar"/>
    <w:qFormat/>
    <w:rsid w:val="006B3EF5"/>
    <w:pPr>
      <w:numPr>
        <w:numId w:val="1"/>
      </w:numPr>
      <w:autoSpaceDE w:val="0"/>
      <w:autoSpaceDN w:val="0"/>
      <w:adjustRightInd w:val="0"/>
      <w:spacing w:after="0"/>
    </w:pPr>
    <w:rPr>
      <w:color w:val="464646"/>
      <w:szCs w:val="20"/>
    </w:rPr>
  </w:style>
  <w:style w:type="character" w:customStyle="1" w:styleId="PuceVUCar">
    <w:name w:val="Puce VU Car"/>
    <w:link w:val="PuceVU"/>
    <w:rsid w:val="006B3EF5"/>
    <w:rPr>
      <w:rFonts w:ascii="Arial Narrow" w:hAnsi="Arial Narrow"/>
      <w:color w:val="464646"/>
      <w:szCs w:val="20"/>
    </w:rPr>
  </w:style>
  <w:style w:type="paragraph" w:customStyle="1" w:styleId="TITREARTICLE1234">
    <w:name w:val="TITRE ARTICLE 1 2 3 4"/>
    <w:basedOn w:val="SOUS-TITRE2"/>
    <w:link w:val="TITREARTICLE1234Car"/>
    <w:qFormat/>
    <w:rsid w:val="006B3EF5"/>
    <w:pPr>
      <w:spacing w:after="0"/>
    </w:pPr>
  </w:style>
  <w:style w:type="paragraph" w:customStyle="1" w:styleId="TEXTEARTICLE">
    <w:name w:val="TEXTE ARTICLE"/>
    <w:basedOn w:val="Normal"/>
    <w:link w:val="TEXTEARTICLECar"/>
    <w:qFormat/>
    <w:rsid w:val="006B3EF5"/>
    <w:pPr>
      <w:spacing w:after="0"/>
      <w:ind w:right="-2"/>
    </w:pPr>
  </w:style>
  <w:style w:type="character" w:customStyle="1" w:styleId="TITREARTICLE1234Car">
    <w:name w:val="TITRE ARTICLE 1 2 3 4 Car"/>
    <w:basedOn w:val="SOUS-TITRE2Car"/>
    <w:link w:val="TITREARTICLE1234"/>
    <w:rsid w:val="006B3EF5"/>
    <w:rPr>
      <w:rFonts w:ascii="Arial Narrow" w:hAnsi="Arial Narrow"/>
      <w:b/>
      <w:caps/>
      <w:color w:val="44546A" w:themeColor="text2"/>
      <w:szCs w:val="20"/>
    </w:rPr>
  </w:style>
  <w:style w:type="character" w:customStyle="1" w:styleId="TEXTEARTICLECar">
    <w:name w:val="TEXTE ARTICLE Car"/>
    <w:basedOn w:val="Policepardfaut"/>
    <w:link w:val="TEXTEARTICLE"/>
    <w:rsid w:val="006B3EF5"/>
    <w:rPr>
      <w:rFonts w:ascii="Arial Narrow" w:hAnsi="Arial Narrow"/>
    </w:rPr>
  </w:style>
  <w:style w:type="paragraph" w:customStyle="1" w:styleId="TITRE1relignearrt">
    <w:name w:val="TITRE 1ère ligne arrêté"/>
    <w:basedOn w:val="Normal"/>
    <w:link w:val="TITRE1relignearrtCar"/>
    <w:qFormat/>
    <w:rsid w:val="006B3EF5"/>
    <w:rPr>
      <w:rFonts w:cs="Arial"/>
      <w:b/>
    </w:rPr>
  </w:style>
  <w:style w:type="paragraph" w:customStyle="1" w:styleId="ARRETE">
    <w:name w:val="ARRETE"/>
    <w:basedOn w:val="TITRE1relignearrt"/>
    <w:link w:val="ARRETECar"/>
    <w:qFormat/>
    <w:rsid w:val="006B3EF5"/>
    <w:pPr>
      <w:jc w:val="center"/>
    </w:pPr>
    <w:rPr>
      <w:caps/>
      <w:lang w:val="de-DE"/>
    </w:rPr>
  </w:style>
  <w:style w:type="character" w:customStyle="1" w:styleId="TITRE1relignearrtCar">
    <w:name w:val="TITRE 1ère ligne arrêté Car"/>
    <w:basedOn w:val="Policepardfaut"/>
    <w:link w:val="TITRE1relignearrt"/>
    <w:rsid w:val="006B3EF5"/>
    <w:rPr>
      <w:rFonts w:ascii="Arial Narrow" w:hAnsi="Arial Narrow" w:cs="Arial"/>
      <w:b/>
    </w:rPr>
  </w:style>
  <w:style w:type="character" w:customStyle="1" w:styleId="ARRETECar">
    <w:name w:val="ARRETE Car"/>
    <w:basedOn w:val="TITRE1relignearrtCar"/>
    <w:link w:val="ARRETE"/>
    <w:rsid w:val="006B3EF5"/>
    <w:rPr>
      <w:rFonts w:ascii="Arial Narrow" w:hAnsi="Arial Narrow" w:cs="Arial"/>
      <w:b/>
      <w:caps/>
      <w:lang w:val="de-DE"/>
    </w:rPr>
  </w:style>
  <w:style w:type="paragraph" w:customStyle="1" w:styleId="VuConsidrant">
    <w:name w:val="Vu.Considérant"/>
    <w:basedOn w:val="Normal"/>
    <w:rsid w:val="006B3EF5"/>
    <w:pPr>
      <w:autoSpaceDE w:val="0"/>
      <w:autoSpaceDN w:val="0"/>
      <w:spacing w:after="140"/>
    </w:pPr>
    <w:rPr>
      <w:rFonts w:ascii="Arial" w:eastAsia="Times New Roman" w:hAnsi="Arial" w:cs="Arial"/>
      <w:sz w:val="20"/>
      <w:szCs w:val="20"/>
      <w:lang w:eastAsia="fr-FR"/>
    </w:rPr>
  </w:style>
  <w:style w:type="paragraph" w:styleId="Signature">
    <w:name w:val="Signature"/>
    <w:basedOn w:val="Normal"/>
    <w:link w:val="SignatureCar"/>
    <w:rsid w:val="006116DA"/>
    <w:pPr>
      <w:tabs>
        <w:tab w:val="right" w:pos="6663"/>
        <w:tab w:val="right" w:pos="9923"/>
      </w:tabs>
      <w:autoSpaceDE w:val="0"/>
      <w:autoSpaceDN w:val="0"/>
      <w:spacing w:after="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6116DA"/>
    <w:rPr>
      <w:rFonts w:ascii="Arial" w:eastAsia="Times New Roman" w:hAnsi="Arial" w:cs="Arial"/>
      <w:sz w:val="20"/>
      <w:szCs w:val="20"/>
      <w:lang w:eastAsia="fr-FR"/>
    </w:rPr>
  </w:style>
  <w:style w:type="paragraph" w:customStyle="1" w:styleId="articlen">
    <w:name w:val="article : n°"/>
    <w:basedOn w:val="VuConsidrant"/>
    <w:rsid w:val="006116DA"/>
    <w:pPr>
      <w:spacing w:before="100" w:after="0"/>
    </w:pPr>
    <w:rPr>
      <w:b/>
      <w:bCs/>
    </w:rPr>
  </w:style>
  <w:style w:type="paragraph" w:customStyle="1" w:styleId="recours">
    <w:name w:val="recours"/>
    <w:basedOn w:val="Normal"/>
    <w:rsid w:val="006116DA"/>
    <w:pPr>
      <w:autoSpaceDE w:val="0"/>
      <w:autoSpaceDN w:val="0"/>
      <w:spacing w:after="0"/>
      <w:ind w:left="284" w:right="6095"/>
    </w:pPr>
    <w:rPr>
      <w:rFonts w:ascii="Arial" w:eastAsia="Times New Roman" w:hAnsi="Arial" w:cs="Arial"/>
      <w:sz w:val="16"/>
      <w:szCs w:val="16"/>
      <w:lang w:eastAsia="fr-FR"/>
    </w:rPr>
  </w:style>
  <w:style w:type="paragraph" w:customStyle="1" w:styleId="notifi">
    <w:name w:val="notifié à"/>
    <w:basedOn w:val="Normal"/>
    <w:rsid w:val="006116DA"/>
    <w:pPr>
      <w:autoSpaceDE w:val="0"/>
      <w:autoSpaceDN w:val="0"/>
      <w:spacing w:after="0"/>
      <w:ind w:left="567"/>
    </w:pPr>
    <w:rPr>
      <w:rFonts w:ascii="Arial" w:eastAsia="Times New Roman" w:hAnsi="Arial" w:cs="Arial"/>
      <w:sz w:val="20"/>
      <w:szCs w:val="20"/>
      <w:lang w:eastAsia="fr-FR"/>
    </w:rPr>
  </w:style>
  <w:style w:type="character" w:styleId="Lienhypertexte">
    <w:name w:val="Hyperlink"/>
    <w:uiPriority w:val="99"/>
    <w:unhideWhenUsed/>
    <w:rsid w:val="006116DA"/>
    <w:rPr>
      <w:color w:val="0000FF"/>
      <w:u w:val="single"/>
    </w:rPr>
  </w:style>
  <w:style w:type="paragraph" w:styleId="Pieddepage">
    <w:name w:val="footer"/>
    <w:basedOn w:val="Normal"/>
    <w:link w:val="PieddepageCar"/>
    <w:uiPriority w:val="99"/>
    <w:unhideWhenUsed/>
    <w:rsid w:val="006116DA"/>
    <w:pPr>
      <w:tabs>
        <w:tab w:val="center" w:pos="4536"/>
        <w:tab w:val="right" w:pos="9072"/>
      </w:tabs>
      <w:spacing w:after="0"/>
    </w:pPr>
  </w:style>
  <w:style w:type="character" w:customStyle="1" w:styleId="PieddepageCar">
    <w:name w:val="Pied de page Car"/>
    <w:basedOn w:val="Policepardfaut"/>
    <w:link w:val="Pieddepage"/>
    <w:uiPriority w:val="99"/>
    <w:rsid w:val="006116DA"/>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2394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Struillou</dc:creator>
  <cp:keywords/>
  <dc:description/>
  <cp:lastModifiedBy>IDIR Willem</cp:lastModifiedBy>
  <cp:revision>3</cp:revision>
  <dcterms:created xsi:type="dcterms:W3CDTF">2025-01-23T08:58:00Z</dcterms:created>
  <dcterms:modified xsi:type="dcterms:W3CDTF">2025-01-23T08:59:00Z</dcterms:modified>
</cp:coreProperties>
</file>