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690" w14:textId="152F49FA" w:rsidR="00FE6997" w:rsidRPr="00E3559E" w:rsidRDefault="0098056C" w:rsidP="0098056C">
      <w:pPr>
        <w:jc w:val="center"/>
        <w:rPr>
          <w:rFonts w:cstheme="minorHAnsi"/>
          <w:b/>
          <w:bCs/>
          <w:color w:val="7030A0"/>
        </w:rPr>
      </w:pPr>
      <w:r w:rsidRPr="0098056C">
        <w:rPr>
          <w:rFonts w:cstheme="minorHAnsi"/>
          <w:b/>
          <w:bCs/>
          <w:color w:val="7030A0"/>
        </w:rPr>
        <w:t xml:space="preserve">MODÈLE DE </w:t>
      </w:r>
      <w:r w:rsidR="00260F05" w:rsidRPr="00E3559E">
        <w:rPr>
          <w:rFonts w:cstheme="minorHAnsi"/>
          <w:b/>
          <w:bCs/>
          <w:color w:val="7030A0"/>
        </w:rPr>
        <w:t>CONTRAT À DURÉE DÉTERMINÉE ÉTABLI EN APPLICATION DES DISPOSITIONS DE</w:t>
      </w:r>
    </w:p>
    <w:p w14:paraId="232F0F4D" w14:textId="77777777" w:rsidR="00AA0977" w:rsidRDefault="00260F05" w:rsidP="00AA0977">
      <w:pPr>
        <w:jc w:val="center"/>
        <w:rPr>
          <w:rFonts w:cstheme="minorHAnsi"/>
          <w:b/>
          <w:bCs/>
          <w:color w:val="7030A0"/>
        </w:rPr>
      </w:pPr>
      <w:r w:rsidRPr="00E3559E">
        <w:rPr>
          <w:rFonts w:cstheme="minorHAnsi"/>
          <w:b/>
          <w:bCs/>
          <w:color w:val="7030A0"/>
        </w:rPr>
        <w:t xml:space="preserve">L’ARTICLE </w:t>
      </w:r>
      <w:r w:rsidR="00AA0977" w:rsidRPr="00AA0977">
        <w:rPr>
          <w:rFonts w:cstheme="minorHAnsi"/>
          <w:b/>
          <w:bCs/>
          <w:color w:val="7030A0"/>
        </w:rPr>
        <w:t>L332-14 DU CODE GENERAL DE LA FONCTION PUBLIQUE</w:t>
      </w:r>
      <w:r w:rsidR="00AA0977">
        <w:rPr>
          <w:rFonts w:cstheme="minorHAnsi"/>
          <w:b/>
          <w:bCs/>
          <w:color w:val="7030A0"/>
        </w:rPr>
        <w:t xml:space="preserve"> </w:t>
      </w:r>
    </w:p>
    <w:p w14:paraId="7C60BCA1" w14:textId="7A8A3563" w:rsidR="00AA0977" w:rsidRDefault="00AA0977" w:rsidP="00AA0977">
      <w:pPr>
        <w:jc w:val="center"/>
        <w:rPr>
          <w:rFonts w:cstheme="minorHAnsi"/>
          <w:b/>
          <w:bCs/>
          <w:color w:val="7030A0"/>
        </w:rPr>
      </w:pPr>
      <w:r w:rsidRPr="00AA0977">
        <w:rPr>
          <w:rFonts w:cstheme="minorHAnsi"/>
          <w:b/>
          <w:bCs/>
          <w:color w:val="7030A0"/>
        </w:rPr>
        <w:t>(vacance d’un emploi)</w:t>
      </w:r>
    </w:p>
    <w:p w14:paraId="4DD8AC7F" w14:textId="77777777" w:rsidR="004E6673" w:rsidRDefault="004E6673" w:rsidP="00AA0977">
      <w:pPr>
        <w:jc w:val="center"/>
        <w:rPr>
          <w:rFonts w:cstheme="minorHAnsi"/>
          <w:b/>
          <w:bCs/>
          <w:color w:val="7030A0"/>
        </w:rPr>
      </w:pPr>
    </w:p>
    <w:tbl>
      <w:tblPr>
        <w:tblStyle w:val="Grilledutableau"/>
        <w:tblW w:w="0" w:type="auto"/>
        <w:tblLook w:val="04A0" w:firstRow="1" w:lastRow="0" w:firstColumn="1" w:lastColumn="0" w:noHBand="0" w:noVBand="1"/>
      </w:tblPr>
      <w:tblGrid>
        <w:gridCol w:w="9062"/>
      </w:tblGrid>
      <w:tr w:rsidR="004E6673" w14:paraId="358AB3B5" w14:textId="77777777" w:rsidTr="00893FFA">
        <w:tc>
          <w:tcPr>
            <w:tcW w:w="9062" w:type="dxa"/>
            <w:shd w:val="clear" w:color="auto" w:fill="F2F2F2" w:themeFill="background1" w:themeFillShade="F2"/>
          </w:tcPr>
          <w:p w14:paraId="19013040" w14:textId="77777777" w:rsidR="004E6673" w:rsidRDefault="004E6673" w:rsidP="00893FFA">
            <w:pPr>
              <w:jc w:val="center"/>
              <w:rPr>
                <w:rFonts w:cstheme="minorHAnsi"/>
                <w:b/>
                <w:bCs/>
              </w:rPr>
            </w:pPr>
            <w:bookmarkStart w:id="0" w:name="_Hlk181193398"/>
            <w:r w:rsidRPr="00C2109E">
              <w:rPr>
                <w:rFonts w:cstheme="minorHAnsi"/>
                <w:b/>
                <w:bCs/>
              </w:rPr>
              <w:t>Consignes </w:t>
            </w:r>
          </w:p>
          <w:p w14:paraId="5DA4C85C" w14:textId="77777777" w:rsidR="004E6673" w:rsidRPr="00C2109E" w:rsidRDefault="004E6673" w:rsidP="00893FFA">
            <w:pPr>
              <w:jc w:val="center"/>
              <w:rPr>
                <w:rFonts w:cstheme="minorHAnsi"/>
                <w:b/>
                <w:bCs/>
              </w:rPr>
            </w:pPr>
          </w:p>
          <w:p w14:paraId="15A76BB5" w14:textId="77777777" w:rsidR="004E6673" w:rsidRDefault="004E6673" w:rsidP="00893FFA">
            <w:r w:rsidRPr="006A132F">
              <w:rPr>
                <w:highlight w:val="yellow"/>
              </w:rPr>
              <w:t>Les mentions surlignées en jaune</w:t>
            </w:r>
            <w:r>
              <w:t xml:space="preserve"> sont à compléter ou à modifier</w:t>
            </w:r>
          </w:p>
          <w:p w14:paraId="52DBC303" w14:textId="77777777" w:rsidR="004E6673" w:rsidRDefault="004E6673" w:rsidP="00893FFA">
            <w:r w:rsidRPr="006A132F">
              <w:rPr>
                <w:color w:val="FF0000"/>
              </w:rPr>
              <w:t>Les mentions en rouge</w:t>
            </w:r>
            <w:r w:rsidRPr="006A132F">
              <w:t xml:space="preserve"> </w:t>
            </w:r>
            <w:r>
              <w:t>sont des éléments d’explication à supprimer du contrat rédigé</w:t>
            </w:r>
          </w:p>
          <w:p w14:paraId="53D53623" w14:textId="77777777" w:rsidR="004E6673" w:rsidRDefault="004E6673" w:rsidP="00893FFA">
            <w:pPr>
              <w:jc w:val="center"/>
              <w:rPr>
                <w:rFonts w:cstheme="minorHAnsi"/>
                <w:b/>
                <w:bCs/>
                <w:color w:val="7030A0"/>
              </w:rPr>
            </w:pPr>
          </w:p>
        </w:tc>
      </w:tr>
      <w:bookmarkEnd w:id="0"/>
    </w:tbl>
    <w:p w14:paraId="049CBD1A" w14:textId="77777777" w:rsidR="0098056C" w:rsidRPr="00E3559E" w:rsidRDefault="0098056C" w:rsidP="0098056C">
      <w:pPr>
        <w:rPr>
          <w:rFonts w:cstheme="minorHAnsi"/>
          <w:b/>
          <w:bCs/>
          <w:color w:val="7030A0"/>
        </w:rPr>
      </w:pPr>
    </w:p>
    <w:p w14:paraId="433563CF" w14:textId="7A792A82" w:rsidR="00231965" w:rsidRPr="0098056C" w:rsidRDefault="0098056C" w:rsidP="0098056C">
      <w:pPr>
        <w:jc w:val="center"/>
        <w:rPr>
          <w:rFonts w:cstheme="minorHAnsi"/>
        </w:rPr>
      </w:pPr>
      <w:r w:rsidRPr="0098056C">
        <w:rPr>
          <w:rFonts w:cstheme="minorHAnsi"/>
        </w:rPr>
        <w:t>CONTRAT À DURÉE 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03661053" w:rsidR="00260F05" w:rsidRPr="00467676" w:rsidRDefault="00FE6997" w:rsidP="00092930">
      <w:pPr>
        <w:jc w:val="both"/>
        <w:rPr>
          <w:rFonts w:cstheme="minorHAnsi"/>
        </w:rPr>
      </w:pPr>
      <w:r w:rsidRPr="00A7494F">
        <w:rPr>
          <w:rFonts w:cstheme="minorHAnsi"/>
          <w:b/>
          <w:bCs/>
          <w:i/>
          <w:iCs/>
          <w:highlight w:val="yellow"/>
        </w:rPr>
        <w:t>(Dénomination exacte de la collectivité ou de l’établissement concerné</w:t>
      </w:r>
      <w:r w:rsidRPr="00A7494F">
        <w:rPr>
          <w:rFonts w:cstheme="minorHAnsi"/>
          <w:i/>
          <w:iCs/>
          <w:highlight w:val="yellow"/>
        </w:rPr>
        <w:t>)</w:t>
      </w:r>
      <w:r w:rsidRPr="00467676">
        <w:rPr>
          <w:rFonts w:cstheme="minorHAnsi"/>
        </w:rPr>
        <w:t xml:space="preserve"> -représenté(e) par sa/son </w:t>
      </w:r>
      <w:r w:rsidRPr="00A7494F">
        <w:rPr>
          <w:rFonts w:cstheme="minorHAnsi"/>
          <w:b/>
          <w:bCs/>
          <w:highlight w:val="yellow"/>
        </w:rPr>
        <w:t>(</w:t>
      </w:r>
      <w:r w:rsidRPr="00A7494F">
        <w:rPr>
          <w:rFonts w:cstheme="minorHAnsi"/>
          <w:b/>
          <w:bCs/>
          <w:i/>
          <w:iCs/>
          <w:highlight w:val="yellow"/>
        </w:rPr>
        <w:t>Maire ou Président(e))-</w:t>
      </w:r>
      <w:r w:rsidRPr="00467676">
        <w:rPr>
          <w:rFonts w:cstheme="minorHAnsi"/>
        </w:rPr>
        <w:t xml:space="preserve">  sis</w:t>
      </w:r>
      <w:r w:rsidR="000926A9">
        <w:rPr>
          <w:rFonts w:cstheme="minorHAnsi"/>
        </w:rPr>
        <w:t>(e)</w:t>
      </w:r>
      <w:r w:rsidRPr="00467676">
        <w:rPr>
          <w:rFonts w:cstheme="minorHAnsi"/>
        </w:rPr>
        <w:t xml:space="preserve"> </w:t>
      </w:r>
      <w:r w:rsidRPr="00A7494F">
        <w:rPr>
          <w:rFonts w:cstheme="minorHAnsi"/>
          <w:b/>
          <w:bCs/>
          <w:highlight w:val="yellow"/>
        </w:rPr>
        <w:t>(</w:t>
      </w:r>
      <w:r w:rsidRPr="00A7494F">
        <w:rPr>
          <w:rFonts w:cstheme="minorHAnsi"/>
          <w:b/>
          <w:bCs/>
          <w:i/>
          <w:iCs/>
          <w:highlight w:val="yellow"/>
        </w:rPr>
        <w:t>adresse)</w:t>
      </w:r>
      <w:r w:rsidR="00263808" w:rsidRPr="00A7494F">
        <w:rPr>
          <w:rFonts w:cstheme="minorHAnsi"/>
          <w:b/>
          <w:bCs/>
          <w:i/>
          <w:iCs/>
          <w:highlight w:val="yellow"/>
        </w:rPr>
        <w:t>,</w:t>
      </w:r>
      <w:r w:rsidR="00263808">
        <w:rPr>
          <w:rFonts w:cstheme="minorHAnsi"/>
          <w:i/>
          <w:iCs/>
        </w:rPr>
        <w:t xml:space="preserve"> </w:t>
      </w:r>
      <w:r w:rsidR="00263808" w:rsidRPr="00263808">
        <w:rPr>
          <w:rFonts w:cstheme="minorHAnsi"/>
        </w:rPr>
        <w:t>ci-après dénommé(e)</w:t>
      </w:r>
      <w:r w:rsidR="00263808" w:rsidRPr="00A7494F">
        <w:rPr>
          <w:rFonts w:cstheme="minorHAnsi"/>
          <w:highlight w:val="yellow"/>
        </w:rPr>
        <w:t>……</w:t>
      </w:r>
      <w:r w:rsidR="00A7494F" w:rsidRPr="00A7494F">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A7494F">
        <w:rPr>
          <w:rFonts w:cstheme="minorHAnsi"/>
          <w:highlight w:val="yellow"/>
        </w:rPr>
        <w:t xml:space="preserve">Mme/M </w:t>
      </w:r>
      <w:r w:rsidRPr="00A7494F">
        <w:rPr>
          <w:rFonts w:cstheme="minorHAnsi"/>
          <w:b/>
          <w:bCs/>
          <w:i/>
          <w:iCs/>
          <w:highlight w:val="yellow"/>
        </w:rPr>
        <w:t>(NOM-Prénom),</w:t>
      </w:r>
      <w:r w:rsidRPr="00467676">
        <w:rPr>
          <w:rFonts w:cstheme="minorHAnsi"/>
        </w:rPr>
        <w:t xml:space="preserve"> domicilié(e) </w:t>
      </w:r>
      <w:r w:rsidRPr="00A7494F">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21E35097" w:rsidR="00231965" w:rsidRPr="00467676" w:rsidRDefault="00FE6997" w:rsidP="00092930">
      <w:pPr>
        <w:jc w:val="both"/>
        <w:rPr>
          <w:rFonts w:cstheme="minorHAnsi"/>
        </w:rPr>
      </w:pPr>
      <w:r w:rsidRPr="00467676">
        <w:rPr>
          <w:rFonts w:cstheme="minorHAnsi"/>
        </w:rPr>
        <w:t>Vu le code général de la fonction publique,</w:t>
      </w:r>
    </w:p>
    <w:p w14:paraId="54863051" w14:textId="65AF8F9E" w:rsidR="00FE6997" w:rsidRPr="00467676"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6D5B28F1" w14:textId="3DE8AEC3" w:rsidR="00857DDC" w:rsidRPr="008B699F" w:rsidRDefault="00857DDC" w:rsidP="00092930">
      <w:pPr>
        <w:jc w:val="both"/>
        <w:rPr>
          <w:rFonts w:cstheme="minorHAnsi"/>
          <w:b/>
          <w:bCs/>
        </w:rPr>
      </w:pPr>
      <w:r w:rsidRPr="008B699F">
        <w:rPr>
          <w:rFonts w:cstheme="minorHAnsi"/>
        </w:rPr>
        <w:t>Vu la délibération n°</w:t>
      </w:r>
      <w:r w:rsidRPr="00A7494F">
        <w:rPr>
          <w:rFonts w:cstheme="minorHAnsi"/>
          <w:b/>
          <w:bCs/>
          <w:highlight w:val="yellow"/>
        </w:rPr>
        <w:t>………</w:t>
      </w:r>
      <w:r w:rsidRPr="00A7494F">
        <w:rPr>
          <w:rFonts w:cstheme="minorHAnsi"/>
          <w:highlight w:val="yellow"/>
        </w:rPr>
        <w:t>.</w:t>
      </w:r>
      <w:r w:rsidRPr="008B699F">
        <w:rPr>
          <w:rFonts w:cstheme="minorHAnsi"/>
        </w:rPr>
        <w:t xml:space="preserve"> du </w:t>
      </w:r>
      <w:r w:rsidRPr="00A7494F">
        <w:rPr>
          <w:rFonts w:cstheme="minorHAnsi"/>
          <w:highlight w:val="yellow"/>
        </w:rPr>
        <w:t>……….</w:t>
      </w:r>
      <w:r w:rsidRPr="008B699F">
        <w:rPr>
          <w:rFonts w:cstheme="minorHAnsi"/>
        </w:rPr>
        <w:t xml:space="preserve"> créant l’emploi </w:t>
      </w:r>
      <w:r w:rsidR="006D29C1">
        <w:rPr>
          <w:rFonts w:cstheme="minorHAnsi"/>
        </w:rPr>
        <w:t xml:space="preserve">permanent </w:t>
      </w:r>
      <w:r w:rsidRPr="008B699F">
        <w:rPr>
          <w:rFonts w:cstheme="minorHAnsi"/>
        </w:rPr>
        <w:t xml:space="preserve">de </w:t>
      </w:r>
      <w:bookmarkStart w:id="1" w:name="_Hlk177631004"/>
      <w:r w:rsidR="009D7107" w:rsidRPr="00A7494F">
        <w:rPr>
          <w:rFonts w:cstheme="minorHAnsi"/>
          <w:b/>
          <w:bCs/>
          <w:i/>
          <w:iCs/>
          <w:highlight w:val="yellow"/>
        </w:rPr>
        <w:t>(dénomination de l’emploi)</w:t>
      </w:r>
      <w:r w:rsidR="009D7107" w:rsidRPr="009D7107">
        <w:rPr>
          <w:rFonts w:cstheme="minorHAnsi"/>
        </w:rPr>
        <w:t xml:space="preserve"> </w:t>
      </w:r>
      <w:bookmarkEnd w:id="1"/>
      <w:r w:rsidR="009D7107">
        <w:rPr>
          <w:rFonts w:cstheme="minorHAnsi"/>
        </w:rPr>
        <w:t>à</w:t>
      </w:r>
      <w:r w:rsidR="0011764F">
        <w:rPr>
          <w:rFonts w:cstheme="minorHAnsi"/>
        </w:rPr>
        <w:t xml:space="preserve"> temps</w:t>
      </w:r>
      <w:r w:rsidRPr="008B699F">
        <w:rPr>
          <w:rFonts w:cstheme="minorHAnsi"/>
        </w:rPr>
        <w:t xml:space="preserve"> complet/non </w:t>
      </w:r>
      <w:r w:rsidR="000926A9" w:rsidRPr="008B699F">
        <w:rPr>
          <w:rFonts w:cstheme="minorHAnsi"/>
        </w:rPr>
        <w:t>complet pour</w:t>
      </w:r>
      <w:r w:rsidR="0011764F">
        <w:rPr>
          <w:rFonts w:cstheme="minorHAnsi"/>
        </w:rPr>
        <w:t xml:space="preserve"> une durée hebdomadaire de</w:t>
      </w:r>
      <w:r w:rsidR="0011764F" w:rsidRPr="00A7494F">
        <w:rPr>
          <w:rFonts w:cstheme="minorHAnsi"/>
          <w:highlight w:val="yellow"/>
        </w:rPr>
        <w:t>..……..</w:t>
      </w:r>
      <w:r w:rsidR="0011764F">
        <w:rPr>
          <w:rFonts w:cstheme="minorHAnsi"/>
        </w:rPr>
        <w:t>heures,</w:t>
      </w:r>
      <w:r w:rsidR="0011764F" w:rsidRPr="008B699F">
        <w:rPr>
          <w:rFonts w:cstheme="minorHAnsi"/>
        </w:rPr>
        <w:t xml:space="preserve"> relevant </w:t>
      </w:r>
      <w:r w:rsidRPr="008B699F">
        <w:rPr>
          <w:rFonts w:cstheme="minorHAnsi"/>
        </w:rPr>
        <w:t xml:space="preserve">de la catégorie hiérarchique </w:t>
      </w:r>
      <w:r w:rsidRPr="00A7494F">
        <w:rPr>
          <w:rFonts w:cstheme="minorHAnsi"/>
          <w:highlight w:val="yellow"/>
        </w:rPr>
        <w:t>(</w:t>
      </w:r>
      <w:r w:rsidRPr="00A7494F">
        <w:rPr>
          <w:rFonts w:cstheme="minorHAnsi"/>
          <w:i/>
          <w:iCs/>
          <w:highlight w:val="yellow"/>
        </w:rPr>
        <w:t>A, B ou C</w:t>
      </w:r>
      <w:r w:rsidRPr="00A7494F">
        <w:rPr>
          <w:rFonts w:cstheme="minorHAnsi"/>
          <w:highlight w:val="yellow"/>
        </w:rPr>
        <w:t>)</w:t>
      </w:r>
      <w:r w:rsidRPr="008B699F">
        <w:rPr>
          <w:rFonts w:cstheme="minorHAnsi"/>
        </w:rPr>
        <w:t xml:space="preserve"> </w:t>
      </w:r>
      <w:r w:rsidR="000926A9" w:rsidRPr="008B699F">
        <w:rPr>
          <w:rFonts w:cstheme="minorHAnsi"/>
        </w:rPr>
        <w:t>et fixant</w:t>
      </w:r>
      <w:r w:rsidRPr="008B699F">
        <w:rPr>
          <w:rFonts w:cstheme="minorHAnsi"/>
        </w:rPr>
        <w:t xml:space="preserve"> les niveaux de recrutement et de rémunération</w:t>
      </w:r>
      <w:r w:rsidR="009D7107">
        <w:rPr>
          <w:rFonts w:cstheme="minorHAnsi"/>
        </w:rPr>
        <w:t> ;</w:t>
      </w:r>
    </w:p>
    <w:p w14:paraId="5E8DE562" w14:textId="003808DC" w:rsidR="00857DDC" w:rsidRPr="00467676" w:rsidRDefault="00857DDC" w:rsidP="00092930">
      <w:pPr>
        <w:jc w:val="both"/>
        <w:rPr>
          <w:rFonts w:cstheme="minorHAnsi"/>
        </w:rPr>
      </w:pPr>
      <w:r w:rsidRPr="00467676">
        <w:rPr>
          <w:rFonts w:cstheme="minorHAnsi"/>
        </w:rPr>
        <w:t>Vu la déclaration de vacance d’emploi n°</w:t>
      </w:r>
      <w:r w:rsidRPr="00A7494F">
        <w:rPr>
          <w:rFonts w:cstheme="minorHAnsi"/>
          <w:highlight w:val="yellow"/>
        </w:rPr>
        <w:t>……….</w:t>
      </w:r>
      <w:r w:rsidRPr="00467676">
        <w:rPr>
          <w:rFonts w:cstheme="minorHAnsi"/>
        </w:rPr>
        <w:t xml:space="preserve"> effectuée le </w:t>
      </w:r>
      <w:r w:rsidRPr="00A7494F">
        <w:rPr>
          <w:rFonts w:cstheme="minorHAnsi"/>
          <w:highlight w:val="yellow"/>
        </w:rPr>
        <w:t>……….</w:t>
      </w:r>
      <w:r w:rsidRPr="00467676">
        <w:rPr>
          <w:rFonts w:cstheme="minorHAnsi"/>
        </w:rPr>
        <w:t xml:space="preserve"> auprès </w:t>
      </w:r>
      <w:r w:rsidR="000926A9" w:rsidRPr="00467676">
        <w:rPr>
          <w:rFonts w:cstheme="minorHAnsi"/>
        </w:rPr>
        <w:t>du centre</w:t>
      </w:r>
      <w:r w:rsidRPr="00467676">
        <w:rPr>
          <w:rFonts w:cstheme="minorHAnsi"/>
        </w:rPr>
        <w:t xml:space="preserve"> de gestion</w:t>
      </w:r>
      <w:r w:rsidR="009D7107">
        <w:rPr>
          <w:rFonts w:cstheme="minorHAnsi"/>
        </w:rPr>
        <w:t xml:space="preserve"> ; </w:t>
      </w:r>
    </w:p>
    <w:p w14:paraId="020B98A4" w14:textId="5C56AFBF" w:rsidR="00857DDC" w:rsidRDefault="00187A15" w:rsidP="00092930">
      <w:pPr>
        <w:jc w:val="both"/>
        <w:rPr>
          <w:rFonts w:cstheme="minorHAnsi"/>
        </w:rPr>
      </w:pPr>
      <w:r w:rsidRPr="00467676">
        <w:rPr>
          <w:rFonts w:cstheme="minorHAnsi"/>
        </w:rPr>
        <w:t xml:space="preserve">Considérant que la procédure de recrutement instaurée par le décret </w:t>
      </w:r>
      <w:r w:rsidR="00092930" w:rsidRPr="00467676">
        <w:rPr>
          <w:rFonts w:cstheme="minorHAnsi"/>
        </w:rPr>
        <w:t>n°88-145 du 15 février 1988 susvisé</w:t>
      </w:r>
      <w:r w:rsidRPr="00467676">
        <w:rPr>
          <w:rFonts w:cstheme="minorHAnsi"/>
        </w:rPr>
        <w:t xml:space="preserve"> a été respectée</w:t>
      </w:r>
      <w:r w:rsidR="009D7107">
        <w:rPr>
          <w:rFonts w:cstheme="minorHAnsi"/>
        </w:rPr>
        <w:t> ;</w:t>
      </w:r>
    </w:p>
    <w:p w14:paraId="19AC9D06" w14:textId="5156F922" w:rsidR="0066560E" w:rsidRPr="00467676" w:rsidRDefault="0066560E" w:rsidP="00092930">
      <w:pPr>
        <w:jc w:val="both"/>
        <w:rPr>
          <w:rFonts w:cstheme="minorHAnsi"/>
        </w:rPr>
      </w:pPr>
      <w:r>
        <w:rPr>
          <w:rFonts w:ascii="Arial" w:hAnsi="Arial" w:cs="Arial"/>
          <w:sz w:val="20"/>
          <w:szCs w:val="20"/>
        </w:rPr>
        <w:t>Considérant qu’en cas de recherche infructueuse de candidats statutaires, ce poste peut être pourvu par un agent contractuel sur la base de l’article L.332-14 du code général de la fonction publique ;</w:t>
      </w:r>
    </w:p>
    <w:p w14:paraId="1E37CCEF" w14:textId="6DD631FE" w:rsidR="00187A15" w:rsidRPr="00467676" w:rsidRDefault="00187A15" w:rsidP="00092930">
      <w:pPr>
        <w:jc w:val="both"/>
        <w:rPr>
          <w:rFonts w:cstheme="minorHAnsi"/>
        </w:rPr>
      </w:pPr>
      <w:r w:rsidRPr="00467676">
        <w:rPr>
          <w:rFonts w:cstheme="minorHAnsi"/>
        </w:rPr>
        <w:t xml:space="preserve">Considérant la candidature de </w:t>
      </w:r>
      <w:r w:rsidRPr="00A7494F">
        <w:rPr>
          <w:rFonts w:cstheme="minorHAnsi"/>
          <w:highlight w:val="yellow"/>
        </w:rPr>
        <w:t xml:space="preserve">Mme/M </w:t>
      </w:r>
      <w:r w:rsidRPr="00A7494F">
        <w:rPr>
          <w:rFonts w:cstheme="minorHAnsi"/>
          <w:b/>
          <w:bCs/>
          <w:i/>
          <w:iCs/>
          <w:highlight w:val="yellow"/>
        </w:rPr>
        <w:t>(NOM-Prénom)</w:t>
      </w:r>
      <w:r w:rsidRPr="00467676">
        <w:rPr>
          <w:rFonts w:cstheme="minorHAnsi"/>
        </w:rPr>
        <w:t xml:space="preserve"> qui remplit les conditions générales de recrutement définies par le </w:t>
      </w:r>
      <w:r w:rsidR="00092930" w:rsidRPr="00467676">
        <w:rPr>
          <w:rFonts w:cstheme="minorHAnsi"/>
        </w:rPr>
        <w:t>décret n°88-145 du 15 février 1988 susvisé</w:t>
      </w:r>
      <w:r w:rsidRPr="00467676">
        <w:rPr>
          <w:rFonts w:cstheme="minorHAnsi"/>
        </w:rPr>
        <w:t>,</w:t>
      </w:r>
      <w:r w:rsidR="009D7107">
        <w:rPr>
          <w:rFonts w:cstheme="minorHAnsi"/>
        </w:rPr>
        <w:t> ;</w:t>
      </w:r>
    </w:p>
    <w:p w14:paraId="1475D40F" w14:textId="7A0369CA" w:rsidR="00467A4B" w:rsidRDefault="00AA0977" w:rsidP="00092930">
      <w:pPr>
        <w:jc w:val="both"/>
        <w:rPr>
          <w:rFonts w:cstheme="minorHAnsi"/>
        </w:rPr>
      </w:pPr>
      <w:r w:rsidRPr="00AA0977">
        <w:rPr>
          <w:rFonts w:eastAsia="Times New Roman" w:cstheme="minorHAnsi"/>
          <w:lang w:eastAsia="fr-FR"/>
        </w:rPr>
        <w:t xml:space="preserve">Considérant que la continuité du service implique le recrutement d’un agent contractuel pour pourvoir l’emploi de </w:t>
      </w:r>
      <w:r w:rsidRPr="00A7494F">
        <w:rPr>
          <w:rFonts w:cstheme="minorHAnsi"/>
          <w:b/>
          <w:bCs/>
          <w:i/>
          <w:iCs/>
          <w:highlight w:val="yellow"/>
        </w:rPr>
        <w:t>(dénomination de l’emploi)</w:t>
      </w:r>
      <w:r w:rsidRPr="009D7107">
        <w:rPr>
          <w:rFonts w:cstheme="minorHAnsi"/>
        </w:rPr>
        <w:t xml:space="preserve"> </w:t>
      </w:r>
      <w:r w:rsidRPr="00AA0977">
        <w:rPr>
          <w:rFonts w:eastAsia="Times New Roman" w:cstheme="minorHAnsi"/>
          <w:lang w:eastAsia="fr-FR"/>
        </w:rPr>
        <w:t xml:space="preserve"> dans l’attente du recrutement d’un fonctionnaire dans les conditions statutaires ;</w:t>
      </w:r>
    </w:p>
    <w:p w14:paraId="35C03C37" w14:textId="4738A47B" w:rsidR="006134C3" w:rsidRDefault="006134C3" w:rsidP="00092930">
      <w:pPr>
        <w:jc w:val="both"/>
        <w:rPr>
          <w:rFonts w:cstheme="minorHAnsi"/>
        </w:rPr>
      </w:pPr>
      <w:bookmarkStart w:id="2" w:name="_Hlk177630950"/>
      <w:r>
        <w:rPr>
          <w:rFonts w:cstheme="minorHAnsi"/>
        </w:rPr>
        <w:t>Il a été convenu ce qui suit</w:t>
      </w:r>
    </w:p>
    <w:bookmarkEnd w:id="2"/>
    <w:p w14:paraId="33532B80" w14:textId="77777777" w:rsidR="006134C3" w:rsidRPr="00467676" w:rsidRDefault="006134C3" w:rsidP="00092930">
      <w:pPr>
        <w:jc w:val="both"/>
        <w:rPr>
          <w:rFonts w:cstheme="minorHAnsi"/>
        </w:rPr>
      </w:pPr>
    </w:p>
    <w:p w14:paraId="73E68EAE" w14:textId="110519AF" w:rsidR="0025496C" w:rsidRPr="00D259BB" w:rsidRDefault="0025496C" w:rsidP="00092930">
      <w:pPr>
        <w:jc w:val="both"/>
        <w:rPr>
          <w:rFonts w:cstheme="minorHAnsi"/>
          <w:b/>
          <w:bCs/>
        </w:rPr>
      </w:pPr>
      <w:r w:rsidRPr="00D259BB">
        <w:rPr>
          <w:rFonts w:cstheme="minorHAnsi"/>
          <w:b/>
          <w:bCs/>
        </w:rPr>
        <w:lastRenderedPageBreak/>
        <w:t>ARTICLE 1 : OBJET DU CONTRAT</w:t>
      </w:r>
      <w:r w:rsidR="009A4F15" w:rsidRPr="00D259BB">
        <w:rPr>
          <w:rFonts w:cstheme="minorHAnsi"/>
          <w:b/>
          <w:bCs/>
        </w:rPr>
        <w:t xml:space="preserve"> ET CONDITIONS D’EMPLOI</w:t>
      </w:r>
    </w:p>
    <w:p w14:paraId="6F03EB99" w14:textId="05F4288B" w:rsidR="00974D3A" w:rsidRPr="00467676" w:rsidRDefault="00974D3A" w:rsidP="00092930">
      <w:pPr>
        <w:jc w:val="both"/>
        <w:rPr>
          <w:rFonts w:cstheme="minorHAnsi"/>
          <w:i/>
          <w:iCs/>
        </w:rPr>
      </w:pPr>
      <w:bookmarkStart w:id="3" w:name="_Hlk177559625"/>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rPr>
        <w:t xml:space="preserve"> </w:t>
      </w:r>
      <w:bookmarkEnd w:id="3"/>
      <w:r w:rsidRPr="00467676">
        <w:rPr>
          <w:rFonts w:cstheme="minorHAnsi"/>
        </w:rPr>
        <w:t xml:space="preserve">est engagé(e) sur le fondement de l’article L332-8 </w:t>
      </w:r>
      <w:r w:rsidR="00467A4B">
        <w:rPr>
          <w:rFonts w:cstheme="minorHAnsi"/>
        </w:rPr>
        <w:t>1</w:t>
      </w:r>
      <w:r w:rsidRPr="00467676">
        <w:rPr>
          <w:rFonts w:cstheme="minorHAnsi"/>
        </w:rPr>
        <w:t xml:space="preserve">° du code général de la fonction publique pour assurer les fonctions </w:t>
      </w:r>
      <w:r w:rsidR="005D5C1A">
        <w:rPr>
          <w:rFonts w:cstheme="minorHAnsi"/>
        </w:rPr>
        <w:t xml:space="preserve">suivantes </w:t>
      </w:r>
      <w:r w:rsidR="006134C3" w:rsidRPr="00A7494F">
        <w:rPr>
          <w:rFonts w:cstheme="minorHAnsi"/>
          <w:b/>
          <w:bCs/>
          <w:i/>
          <w:iCs/>
          <w:highlight w:val="yellow"/>
        </w:rPr>
        <w:t>(</w:t>
      </w:r>
      <w:r w:rsidR="005D5C1A" w:rsidRPr="00A7494F">
        <w:rPr>
          <w:rFonts w:cstheme="minorHAnsi"/>
          <w:b/>
          <w:bCs/>
          <w:i/>
          <w:iCs/>
          <w:highlight w:val="yellow"/>
        </w:rPr>
        <w:t>à préciser</w:t>
      </w:r>
      <w:r w:rsidR="006134C3" w:rsidRPr="00A7494F">
        <w:rPr>
          <w:rFonts w:cstheme="minorHAnsi"/>
          <w:b/>
          <w:bCs/>
          <w:i/>
          <w:iCs/>
          <w:highlight w:val="yellow"/>
        </w:rPr>
        <w:t>)</w:t>
      </w:r>
      <w:r w:rsidR="006134C3" w:rsidRPr="009D7107">
        <w:rPr>
          <w:rFonts w:cstheme="minorHAnsi"/>
        </w:rPr>
        <w:t xml:space="preserve"> </w:t>
      </w:r>
      <w:r w:rsidRPr="00467676">
        <w:rPr>
          <w:rFonts w:cstheme="minorHAnsi"/>
        </w:rPr>
        <w:t xml:space="preserve">correspondant à la catégorie hiérarchique </w:t>
      </w:r>
      <w:r w:rsidRPr="00A7494F">
        <w:rPr>
          <w:rFonts w:cstheme="minorHAnsi"/>
          <w:b/>
          <w:bCs/>
          <w:i/>
          <w:iCs/>
          <w:highlight w:val="yellow"/>
        </w:rPr>
        <w:t>(</w:t>
      </w:r>
      <w:r w:rsidR="000926A9" w:rsidRPr="00A7494F">
        <w:rPr>
          <w:rFonts w:cstheme="minorHAnsi"/>
          <w:b/>
          <w:bCs/>
          <w:i/>
          <w:iCs/>
          <w:highlight w:val="yellow"/>
        </w:rPr>
        <w:t xml:space="preserve">préciser : </w:t>
      </w:r>
      <w:r w:rsidRPr="00A7494F">
        <w:rPr>
          <w:rFonts w:cstheme="minorHAnsi"/>
          <w:b/>
          <w:bCs/>
          <w:i/>
          <w:iCs/>
          <w:highlight w:val="yellow"/>
        </w:rPr>
        <w:t>A, B ou C).</w:t>
      </w:r>
    </w:p>
    <w:p w14:paraId="145A2ACD" w14:textId="4F0A1981" w:rsidR="00974D3A" w:rsidRPr="00467676" w:rsidRDefault="00974D3A" w:rsidP="00092930">
      <w:pPr>
        <w:jc w:val="both"/>
        <w:rPr>
          <w:rFonts w:cstheme="minorHAnsi"/>
        </w:rPr>
      </w:pPr>
      <w:r w:rsidRPr="00A7494F">
        <w:rPr>
          <w:rFonts w:cstheme="minorHAnsi"/>
          <w:highlight w:val="yellow"/>
        </w:rPr>
        <w:t xml:space="preserve">Mme/M </w:t>
      </w:r>
      <w:r w:rsidRPr="00A7494F">
        <w:rPr>
          <w:rFonts w:cstheme="minorHAnsi"/>
          <w:b/>
          <w:bCs/>
          <w:i/>
          <w:iCs/>
          <w:highlight w:val="yellow"/>
        </w:rPr>
        <w:t>(NOM-Prénom</w:t>
      </w:r>
      <w:r w:rsidRPr="00A7494F">
        <w:rPr>
          <w:rFonts w:cstheme="minorHAnsi"/>
          <w:i/>
          <w:iCs/>
          <w:highlight w:val="yellow"/>
        </w:rPr>
        <w:t>)</w:t>
      </w:r>
      <w:r w:rsidRPr="00467676">
        <w:rPr>
          <w:rFonts w:cstheme="minorHAnsi"/>
        </w:rPr>
        <w:t xml:space="preserve"> exercera ses fonction</w:t>
      </w:r>
      <w:r w:rsidR="009A4F15" w:rsidRPr="00467676">
        <w:rPr>
          <w:rFonts w:cstheme="minorHAnsi"/>
        </w:rPr>
        <w:t>s</w:t>
      </w:r>
      <w:r w:rsidR="009A4F15" w:rsidRPr="00A7494F">
        <w:rPr>
          <w:rFonts w:cstheme="minorHAnsi"/>
          <w:highlight w:val="yellow"/>
        </w:rPr>
        <w:t>…………………..</w:t>
      </w:r>
      <w:r w:rsidR="009A4F15" w:rsidRPr="00467676">
        <w:rPr>
          <w:rFonts w:cstheme="minorHAnsi"/>
        </w:rPr>
        <w:t xml:space="preserve"> </w:t>
      </w:r>
      <w:r w:rsidR="009A4F15" w:rsidRPr="00302883">
        <w:rPr>
          <w:rFonts w:cstheme="minorHAnsi"/>
          <w:b/>
          <w:bCs/>
          <w:i/>
          <w:iCs/>
          <w:color w:val="FF0000"/>
          <w:sz w:val="20"/>
          <w:szCs w:val="20"/>
        </w:rPr>
        <w:t xml:space="preserve">(préciser le/les lieu(x) d’exercice des fonctions ou, à défaut de lieu fixe ou principal, l’indication selon laquelle les fonctions sont exercées sur plusieurs lieux) </w:t>
      </w:r>
      <w:r w:rsidRPr="00302883">
        <w:rPr>
          <w:rFonts w:cstheme="minorHAnsi"/>
          <w:b/>
          <w:bCs/>
          <w:i/>
          <w:iCs/>
          <w:color w:val="FF0000"/>
          <w:sz w:val="20"/>
          <w:szCs w:val="20"/>
        </w:rPr>
        <w:t xml:space="preserve">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A7494F">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593F2AC1" w14:textId="77777777" w:rsidR="007F7B45" w:rsidRPr="00D259BB" w:rsidRDefault="007F7B45" w:rsidP="007F7B45">
      <w:pPr>
        <w:jc w:val="both"/>
        <w:rPr>
          <w:rFonts w:cstheme="minorHAnsi"/>
          <w:b/>
          <w:bCs/>
        </w:rPr>
      </w:pPr>
      <w:r w:rsidRPr="00D259BB">
        <w:rPr>
          <w:rFonts w:cstheme="minorHAnsi"/>
          <w:b/>
          <w:bCs/>
        </w:rPr>
        <w:t>ARTICLE 2 : DURÉE DU CONTRAT</w:t>
      </w:r>
    </w:p>
    <w:p w14:paraId="67581609" w14:textId="14CF6ADA" w:rsidR="007F7B45" w:rsidRPr="00467676" w:rsidRDefault="007F7B45" w:rsidP="007F7B45">
      <w:pPr>
        <w:jc w:val="both"/>
        <w:rPr>
          <w:rFonts w:cstheme="minorHAnsi"/>
        </w:rPr>
      </w:pPr>
      <w:r w:rsidRPr="00467676">
        <w:rPr>
          <w:rFonts w:cstheme="minorHAnsi"/>
        </w:rPr>
        <w:t xml:space="preserve">Le présent contrat est conclu pour une durée de </w:t>
      </w:r>
      <w:r w:rsidRPr="00A7494F">
        <w:rPr>
          <w:rFonts w:cstheme="minorHAnsi"/>
          <w:highlight w:val="yellow"/>
        </w:rPr>
        <w:t>……</w:t>
      </w:r>
      <w:r w:rsidRPr="00467676">
        <w:rPr>
          <w:rFonts w:cstheme="minorHAnsi"/>
        </w:rPr>
        <w:t xml:space="preserve"> </w:t>
      </w:r>
      <w:r w:rsidRPr="00302883">
        <w:rPr>
          <w:rFonts w:cstheme="minorHAnsi"/>
          <w:b/>
          <w:bCs/>
          <w:i/>
          <w:iCs/>
          <w:color w:val="FF0000"/>
          <w:sz w:val="20"/>
          <w:szCs w:val="20"/>
        </w:rPr>
        <w:t xml:space="preserve">(maximum </w:t>
      </w:r>
      <w:r w:rsidR="00AA0977" w:rsidRPr="00302883">
        <w:rPr>
          <w:rFonts w:cstheme="minorHAnsi"/>
          <w:b/>
          <w:bCs/>
          <w:i/>
          <w:iCs/>
          <w:color w:val="FF0000"/>
          <w:sz w:val="20"/>
          <w:szCs w:val="20"/>
        </w:rPr>
        <w:t>1</w:t>
      </w:r>
      <w:r w:rsidRPr="00302883">
        <w:rPr>
          <w:rFonts w:cstheme="minorHAnsi"/>
          <w:b/>
          <w:bCs/>
          <w:i/>
          <w:iCs/>
          <w:color w:val="FF0000"/>
          <w:sz w:val="20"/>
          <w:szCs w:val="20"/>
        </w:rPr>
        <w:t xml:space="preserve"> an)</w:t>
      </w:r>
      <w:r w:rsidRPr="00302883">
        <w:rPr>
          <w:rFonts w:cstheme="minorHAnsi"/>
          <w:i/>
          <w:iCs/>
          <w:color w:val="FF0000"/>
          <w:sz w:val="20"/>
          <w:szCs w:val="20"/>
        </w:rPr>
        <w:t>,</w:t>
      </w:r>
      <w:r w:rsidRPr="00467676">
        <w:rPr>
          <w:rFonts w:cstheme="minorHAnsi"/>
          <w:color w:val="FF0000"/>
        </w:rPr>
        <w:t xml:space="preserve"> </w:t>
      </w:r>
      <w:r w:rsidRPr="00467676">
        <w:rPr>
          <w:rFonts w:cstheme="minorHAnsi"/>
        </w:rPr>
        <w:t xml:space="preserve">du </w:t>
      </w:r>
      <w:r w:rsidRPr="00A7494F">
        <w:rPr>
          <w:rFonts w:cstheme="minorHAnsi"/>
          <w:highlight w:val="yellow"/>
        </w:rPr>
        <w:t>………</w:t>
      </w:r>
      <w:r w:rsidRPr="00467676">
        <w:rPr>
          <w:rFonts w:cstheme="minorHAnsi"/>
        </w:rPr>
        <w:t xml:space="preserve"> au </w:t>
      </w:r>
      <w:r w:rsidRPr="00A7494F">
        <w:rPr>
          <w:rFonts w:cstheme="minorHAnsi"/>
          <w:highlight w:val="yellow"/>
        </w:rPr>
        <w:t>……..</w:t>
      </w:r>
      <w:r w:rsidRPr="00467676">
        <w:rPr>
          <w:rFonts w:cstheme="minorHAnsi"/>
        </w:rPr>
        <w:t xml:space="preserve"> inclus.</w:t>
      </w:r>
    </w:p>
    <w:p w14:paraId="39525500" w14:textId="77777777" w:rsidR="007F7B45" w:rsidRPr="00467676" w:rsidRDefault="007F7B45" w:rsidP="007F7B45">
      <w:pPr>
        <w:jc w:val="both"/>
        <w:rPr>
          <w:rFonts w:cstheme="minorHAnsi"/>
        </w:rPr>
      </w:pPr>
    </w:p>
    <w:p w14:paraId="2693B2E6" w14:textId="77777777" w:rsidR="007F7B45" w:rsidRPr="00467676" w:rsidRDefault="007F7B45" w:rsidP="007F7B45">
      <w:pPr>
        <w:jc w:val="both"/>
        <w:rPr>
          <w:rFonts w:cstheme="minorHAnsi"/>
        </w:rPr>
      </w:pPr>
      <w:r w:rsidRPr="00D259BB">
        <w:rPr>
          <w:rFonts w:cstheme="minorHAnsi"/>
          <w:b/>
          <w:bCs/>
        </w:rPr>
        <w:t>ARTICLE 3 : PÉRIODE D’ESSAI</w:t>
      </w:r>
      <w:r w:rsidRPr="00467676">
        <w:rPr>
          <w:rFonts w:cstheme="minorHAnsi"/>
        </w:rPr>
        <w:t xml:space="preserve"> </w:t>
      </w:r>
      <w:r w:rsidRPr="00302883">
        <w:rPr>
          <w:rFonts w:cstheme="minorHAnsi"/>
          <w:b/>
          <w:bCs/>
          <w:i/>
          <w:iCs/>
          <w:color w:val="FF0000"/>
          <w:sz w:val="20"/>
          <w:szCs w:val="20"/>
        </w:rPr>
        <w:t>(le cas échéant) *</w:t>
      </w:r>
    </w:p>
    <w:p w14:paraId="0B42E97D" w14:textId="77777777" w:rsidR="007F7B45" w:rsidRPr="00467676" w:rsidRDefault="007F7B45" w:rsidP="007F7B45">
      <w:pPr>
        <w:jc w:val="both"/>
        <w:rPr>
          <w:rFonts w:cstheme="minorHAnsi"/>
        </w:rPr>
      </w:pP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rPr>
        <w:t xml:space="preserve"> est soumis à une période d’essai de </w:t>
      </w:r>
      <w:r w:rsidRPr="00A7494F">
        <w:rPr>
          <w:rFonts w:cstheme="minorHAnsi"/>
          <w:highlight w:val="yellow"/>
        </w:rPr>
        <w:t>…….</w:t>
      </w:r>
      <w:r w:rsidRPr="00A7494F">
        <w:rPr>
          <w:rFonts w:cstheme="minorHAnsi"/>
          <w:b/>
          <w:bCs/>
          <w:i/>
          <w:iCs/>
          <w:highlight w:val="yellow"/>
        </w:rPr>
        <w:t>(jours/mois)</w:t>
      </w:r>
      <w:r w:rsidRPr="00A7494F">
        <w:rPr>
          <w:rFonts w:cstheme="minorHAnsi"/>
          <w:b/>
          <w:bCs/>
          <w:i/>
          <w:iCs/>
          <w:color w:val="FF0000"/>
        </w:rPr>
        <w:t>**</w:t>
      </w:r>
      <w:r w:rsidRPr="00A7494F">
        <w:rPr>
          <w:rFonts w:cstheme="minorHAnsi"/>
          <w:b/>
          <w:bCs/>
          <w:i/>
          <w:iCs/>
        </w:rPr>
        <w:t>,</w:t>
      </w:r>
      <w:r w:rsidRPr="00467676">
        <w:rPr>
          <w:rFonts w:cstheme="minorHAnsi"/>
          <w:b/>
          <w:bCs/>
          <w:i/>
          <w:iCs/>
        </w:rPr>
        <w:t xml:space="preserve"> </w:t>
      </w:r>
      <w:r w:rsidRPr="00467676">
        <w:rPr>
          <w:rFonts w:cstheme="minorHAnsi"/>
        </w:rPr>
        <w:t xml:space="preserve">soit du </w:t>
      </w:r>
      <w:r w:rsidRPr="00A7494F">
        <w:rPr>
          <w:rFonts w:cstheme="minorHAnsi"/>
          <w:highlight w:val="yellow"/>
        </w:rPr>
        <w:t>……</w:t>
      </w:r>
      <w:r w:rsidRPr="00467676">
        <w:rPr>
          <w:rFonts w:cstheme="minorHAnsi"/>
        </w:rPr>
        <w:t xml:space="preserve"> au </w:t>
      </w:r>
      <w:r w:rsidRPr="00A7494F">
        <w:rPr>
          <w:rFonts w:cstheme="minorHAnsi"/>
          <w:highlight w:val="yellow"/>
        </w:rPr>
        <w:t>……..,</w:t>
      </w:r>
      <w:r w:rsidRPr="00467676">
        <w:rPr>
          <w:rFonts w:cstheme="minorHAnsi"/>
        </w:rPr>
        <w:t xml:space="preserve"> qui permettra à la collectivité d’évaluer les compétences de l’agent et à ce dernier d’apprécier si les fonctions lui conviennent.</w:t>
      </w:r>
    </w:p>
    <w:p w14:paraId="21042246" w14:textId="77777777" w:rsidR="007F7B45" w:rsidRPr="00467676" w:rsidRDefault="007F7B45" w:rsidP="007F7B45">
      <w:pPr>
        <w:jc w:val="both"/>
        <w:rPr>
          <w:rFonts w:cstheme="minorHAnsi"/>
          <w:b/>
          <w:bCs/>
          <w:i/>
          <w:iCs/>
        </w:rPr>
      </w:pPr>
      <w:r w:rsidRPr="00467676">
        <w:rPr>
          <w:rFonts w:cstheme="minorHAnsi"/>
          <w:b/>
          <w:bCs/>
          <w:i/>
          <w:iCs/>
          <w:color w:val="FF000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A7494F">
        <w:rPr>
          <w:rFonts w:cstheme="minorHAnsi"/>
          <w:highlight w:val="yellow"/>
        </w:rPr>
        <w:t>…….</w:t>
      </w:r>
      <w:r w:rsidRPr="00A7494F">
        <w:rPr>
          <w:rFonts w:cstheme="minorHAnsi"/>
          <w:b/>
          <w:bCs/>
          <w:i/>
          <w:iCs/>
          <w:highlight w:val="yellow"/>
        </w:rPr>
        <w:t>(jours/mois)</w:t>
      </w:r>
      <w:r w:rsidRPr="00A7494F">
        <w:rPr>
          <w:rFonts w:cstheme="minorHAnsi"/>
          <w:b/>
          <w:bCs/>
          <w:i/>
          <w:iCs/>
          <w:color w:val="FF0000"/>
        </w:rPr>
        <w:t>***</w:t>
      </w:r>
      <w:r w:rsidRPr="00A7494F">
        <w:rPr>
          <w:rFonts w:cstheme="minorHAnsi"/>
          <w:b/>
          <w:bCs/>
          <w:i/>
          <w:iCs/>
        </w:rPr>
        <w:t>.</w:t>
      </w:r>
    </w:p>
    <w:p w14:paraId="36A3A44F" w14:textId="1008345C"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w:t>
      </w:r>
      <w:r w:rsidRPr="0017252A">
        <w:rPr>
          <w:rFonts w:cstheme="minorHAnsi"/>
          <w:b/>
          <w:bCs/>
          <w:i/>
          <w:iCs/>
          <w:color w:val="FF0000"/>
          <w:sz w:val="20"/>
          <w:szCs w:val="20"/>
        </w:rPr>
        <w:t xml:space="preserve"> </w:t>
      </w:r>
      <w:r>
        <w:rPr>
          <w:rFonts w:cstheme="minorHAnsi"/>
          <w:b/>
          <w:bCs/>
          <w:i/>
          <w:iCs/>
          <w:color w:val="FF0000"/>
          <w:sz w:val="20"/>
          <w:szCs w:val="20"/>
        </w:rPr>
        <w:t>La période d’essai n’est pas obligatoire (mais recommandée) ; 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8715B95" w14:textId="77777777" w:rsidR="009C1BC2" w:rsidRPr="00467676" w:rsidRDefault="009C1BC2" w:rsidP="009C1BC2">
      <w:pPr>
        <w:spacing w:after="0"/>
        <w:jc w:val="both"/>
        <w:rPr>
          <w:rFonts w:cstheme="minorHAnsi"/>
          <w:b/>
          <w:bCs/>
          <w:i/>
          <w:iCs/>
          <w:color w:val="FF0000"/>
          <w:sz w:val="20"/>
          <w:szCs w:val="20"/>
        </w:rPr>
      </w:pPr>
      <w:r w:rsidRPr="00467676">
        <w:rPr>
          <w:rFonts w:cstheme="minorHAnsi"/>
          <w:b/>
          <w:bCs/>
          <w:i/>
          <w:iCs/>
          <w:color w:val="FF0000"/>
          <w:sz w:val="20"/>
          <w:szCs w:val="20"/>
        </w:rPr>
        <w:t>**Possiblement 1 jour ouvré/semaine de durée de contrat dans la limite de :</w:t>
      </w:r>
    </w:p>
    <w:p w14:paraId="2FD35579" w14:textId="77777777" w:rsidR="009C1BC2" w:rsidRPr="00467676" w:rsidRDefault="009C1BC2" w:rsidP="009C1BC2">
      <w:pPr>
        <w:spacing w:after="0"/>
        <w:jc w:val="both"/>
        <w:rPr>
          <w:rFonts w:cstheme="minorHAnsi"/>
          <w:b/>
          <w:bCs/>
          <w:i/>
          <w:iCs/>
          <w:color w:val="FF0000"/>
          <w:sz w:val="20"/>
          <w:szCs w:val="20"/>
        </w:rPr>
      </w:pPr>
      <w:r w:rsidRPr="00467676">
        <w:rPr>
          <w:rFonts w:cstheme="minorHAnsi"/>
          <w:b/>
          <w:bCs/>
          <w:i/>
          <w:iCs/>
          <w:color w:val="FF0000"/>
          <w:sz w:val="20"/>
          <w:szCs w:val="20"/>
        </w:rPr>
        <w:t>- 3 semaines lorsque la durée initialement prévue au contrat est inférieure à 6 mois ;</w:t>
      </w:r>
    </w:p>
    <w:p w14:paraId="5982BDA0" w14:textId="77777777" w:rsidR="009C1BC2" w:rsidRPr="00467676" w:rsidRDefault="009C1BC2" w:rsidP="009C1BC2">
      <w:pPr>
        <w:spacing w:after="0"/>
        <w:jc w:val="both"/>
        <w:rPr>
          <w:rFonts w:cstheme="minorHAnsi"/>
          <w:b/>
          <w:bCs/>
          <w:i/>
          <w:iCs/>
          <w:color w:val="FF0000"/>
          <w:sz w:val="20"/>
          <w:szCs w:val="20"/>
        </w:rPr>
      </w:pPr>
      <w:r w:rsidRPr="00467676">
        <w:rPr>
          <w:rFonts w:cstheme="minorHAnsi"/>
          <w:b/>
          <w:bCs/>
          <w:i/>
          <w:iCs/>
          <w:color w:val="FF0000"/>
          <w:sz w:val="20"/>
          <w:szCs w:val="20"/>
        </w:rPr>
        <w:t>- d’1 mois lorsque la durée initialement prévue au contrat est</w:t>
      </w:r>
      <w:r>
        <w:rPr>
          <w:rFonts w:cstheme="minorHAnsi"/>
          <w:b/>
          <w:bCs/>
          <w:i/>
          <w:iCs/>
          <w:color w:val="FF0000"/>
          <w:sz w:val="20"/>
          <w:szCs w:val="20"/>
        </w:rPr>
        <w:t xml:space="preserve"> égale à 6 mois et </w:t>
      </w:r>
      <w:r w:rsidRPr="00467676">
        <w:rPr>
          <w:rFonts w:cstheme="minorHAnsi"/>
          <w:b/>
          <w:bCs/>
          <w:i/>
          <w:iCs/>
          <w:color w:val="FF0000"/>
          <w:sz w:val="20"/>
          <w:szCs w:val="20"/>
        </w:rPr>
        <w:t>inférieure à 1 an ;</w:t>
      </w:r>
    </w:p>
    <w:p w14:paraId="405E7288" w14:textId="1F8F41BA" w:rsidR="009C1BC2" w:rsidRPr="00467676" w:rsidRDefault="009C1BC2" w:rsidP="009C1BC2">
      <w:pPr>
        <w:spacing w:after="0"/>
        <w:jc w:val="both"/>
        <w:rPr>
          <w:rFonts w:cstheme="minorHAnsi"/>
          <w:b/>
          <w:bCs/>
          <w:i/>
          <w:iCs/>
          <w:color w:val="FF0000"/>
          <w:sz w:val="20"/>
          <w:szCs w:val="20"/>
        </w:rPr>
      </w:pPr>
      <w:r w:rsidRPr="00467676">
        <w:rPr>
          <w:rFonts w:cstheme="minorHAnsi"/>
          <w:b/>
          <w:bCs/>
          <w:i/>
          <w:iCs/>
          <w:color w:val="FF0000"/>
          <w:sz w:val="20"/>
          <w:szCs w:val="20"/>
        </w:rPr>
        <w:t>- de 2 mois lorsque la durée initialement prévue au contrat est</w:t>
      </w:r>
      <w:r>
        <w:rPr>
          <w:rFonts w:cstheme="minorHAnsi"/>
          <w:b/>
          <w:bCs/>
          <w:i/>
          <w:iCs/>
          <w:color w:val="FF0000"/>
          <w:sz w:val="20"/>
          <w:szCs w:val="20"/>
        </w:rPr>
        <w:t xml:space="preserve"> égale à 1 an et</w:t>
      </w:r>
      <w:r w:rsidRPr="00467676">
        <w:rPr>
          <w:rFonts w:cstheme="minorHAnsi"/>
          <w:b/>
          <w:bCs/>
          <w:i/>
          <w:iCs/>
          <w:color w:val="FF0000"/>
          <w:sz w:val="20"/>
          <w:szCs w:val="20"/>
        </w:rPr>
        <w:t xml:space="preserve"> inférieure à 2 ans ;</w:t>
      </w:r>
    </w:p>
    <w:p w14:paraId="69AA8D43" w14:textId="77777777" w:rsidR="007F7B45" w:rsidRPr="00467676" w:rsidRDefault="007F7B45" w:rsidP="007F7B45">
      <w:pPr>
        <w:spacing w:after="0"/>
        <w:jc w:val="both"/>
        <w:rPr>
          <w:rFonts w:cstheme="minorHAnsi"/>
          <w:b/>
          <w:bCs/>
          <w:i/>
          <w:iCs/>
          <w:color w:val="FF0000"/>
          <w:sz w:val="20"/>
          <w:szCs w:val="20"/>
        </w:rPr>
      </w:pPr>
    </w:p>
    <w:p w14:paraId="4EFA275E" w14:textId="77777777"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6DC52DCB" w14:textId="77777777" w:rsidR="007F7B45" w:rsidRPr="00467676" w:rsidRDefault="007F7B45" w:rsidP="007F7B45">
      <w:pPr>
        <w:jc w:val="both"/>
        <w:rPr>
          <w:rFonts w:cstheme="minorHAnsi"/>
        </w:rPr>
      </w:pPr>
    </w:p>
    <w:p w14:paraId="407AAD1F" w14:textId="77777777" w:rsidR="007F7B45" w:rsidRPr="00D259BB" w:rsidRDefault="007F7B45" w:rsidP="007F7B45">
      <w:pPr>
        <w:jc w:val="both"/>
        <w:rPr>
          <w:rFonts w:cstheme="minorHAnsi"/>
          <w:b/>
          <w:bCs/>
        </w:rPr>
      </w:pPr>
      <w:r w:rsidRPr="00D259BB">
        <w:rPr>
          <w:rFonts w:cstheme="minorHAnsi"/>
          <w:b/>
          <w:bCs/>
        </w:rPr>
        <w:t>ARTICLE 4 : RÉMUNÉRATION</w:t>
      </w:r>
    </w:p>
    <w:p w14:paraId="3D505926" w14:textId="77777777" w:rsidR="007F7B45" w:rsidRPr="00467676" w:rsidRDefault="007F7B45" w:rsidP="007F7B45">
      <w:pPr>
        <w:jc w:val="both"/>
        <w:rPr>
          <w:rFonts w:cstheme="minorHAnsi"/>
        </w:rPr>
      </w:pP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rPr>
        <w:t xml:space="preserve"> percevra une rémunération constituée des éléments suivants :</w:t>
      </w:r>
    </w:p>
    <w:p w14:paraId="4E78ED4E" w14:textId="77777777" w:rsidR="007F7B45" w:rsidRPr="00467676" w:rsidRDefault="007F7B45" w:rsidP="007F7B45">
      <w:pPr>
        <w:pStyle w:val="Paragraphedeliste"/>
        <w:numPr>
          <w:ilvl w:val="0"/>
          <w:numId w:val="2"/>
        </w:numPr>
        <w:jc w:val="both"/>
        <w:rPr>
          <w:rFonts w:cstheme="minorHAnsi"/>
        </w:rPr>
      </w:pPr>
      <w:r w:rsidRPr="00467676">
        <w:rPr>
          <w:rFonts w:cstheme="minorHAnsi"/>
        </w:rPr>
        <w:t xml:space="preserve">Un traitement indiciaire afférent à l’indice brut </w:t>
      </w:r>
      <w:r w:rsidRPr="00A7494F">
        <w:rPr>
          <w:rFonts w:cstheme="minorHAnsi"/>
          <w:highlight w:val="yellow"/>
        </w:rPr>
        <w:t>……..,</w:t>
      </w:r>
      <w:r w:rsidRPr="00467676">
        <w:rPr>
          <w:rFonts w:cstheme="minorHAnsi"/>
        </w:rPr>
        <w:t xml:space="preserve"> indice majoré </w:t>
      </w:r>
      <w:r w:rsidRPr="00A7494F">
        <w:rPr>
          <w:rFonts w:cstheme="minorHAnsi"/>
          <w:highlight w:val="yellow"/>
        </w:rPr>
        <w:t>..….,</w:t>
      </w:r>
      <w:r w:rsidRPr="00467676">
        <w:rPr>
          <w:rFonts w:cstheme="minorHAnsi"/>
        </w:rPr>
        <w:t xml:space="preserve"> soit un montant brut de </w:t>
      </w:r>
      <w:r w:rsidRPr="00A7494F">
        <w:rPr>
          <w:rFonts w:cstheme="minorHAnsi"/>
          <w:highlight w:val="yellow"/>
        </w:rPr>
        <w:t>…..........</w:t>
      </w:r>
      <w:r w:rsidRPr="00467676">
        <w:rPr>
          <w:rFonts w:cstheme="minorHAnsi"/>
        </w:rPr>
        <w:t>.€</w:t>
      </w:r>
      <w:r w:rsidRPr="004F06D3">
        <w:rPr>
          <w:rFonts w:cstheme="minorHAnsi"/>
          <w:b/>
          <w:bCs/>
          <w:color w:val="FF0000"/>
        </w:rPr>
        <w:t>*</w:t>
      </w:r>
    </w:p>
    <w:p w14:paraId="1034B5C3" w14:textId="77777777" w:rsidR="007F7B45" w:rsidRPr="00467676" w:rsidRDefault="007F7B45" w:rsidP="007F7B45">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 xml:space="preserve">la correspondance des indices et de la valeur du point en vigueur. </w:t>
      </w:r>
    </w:p>
    <w:p w14:paraId="512DA6F2" w14:textId="77777777" w:rsidR="007F7B45" w:rsidRPr="00467676" w:rsidRDefault="007F7B45" w:rsidP="007F7B45">
      <w:pPr>
        <w:pStyle w:val="Paragraphedeliste"/>
        <w:jc w:val="both"/>
        <w:rPr>
          <w:rFonts w:cstheme="minorHAnsi"/>
        </w:rPr>
      </w:pPr>
      <w:r w:rsidRPr="00467676">
        <w:rPr>
          <w:rFonts w:cstheme="minorHAnsi"/>
        </w:rPr>
        <w:t>La rémunération sera versée chaque mois après service fait par virement sur compte bancaire.</w:t>
      </w:r>
    </w:p>
    <w:p w14:paraId="5F6A7917" w14:textId="77777777" w:rsidR="007F7B45" w:rsidRPr="00467676" w:rsidRDefault="007F7B45" w:rsidP="007F7B45">
      <w:pPr>
        <w:jc w:val="both"/>
        <w:rPr>
          <w:rFonts w:cstheme="minorHAnsi"/>
        </w:rPr>
      </w:pPr>
      <w:r w:rsidRPr="00467676">
        <w:rPr>
          <w:rFonts w:cstheme="minorHAnsi"/>
        </w:rPr>
        <w:t xml:space="preserve">      -      </w:t>
      </w:r>
      <w:r w:rsidRPr="00302883">
        <w:rPr>
          <w:rFonts w:cstheme="minorHAnsi"/>
          <w:sz w:val="20"/>
          <w:szCs w:val="20"/>
        </w:rPr>
        <w:t>(</w:t>
      </w:r>
      <w:r w:rsidRPr="00302883">
        <w:rPr>
          <w:rFonts w:cstheme="minorHAnsi"/>
          <w:b/>
          <w:bCs/>
          <w:i/>
          <w:iCs/>
          <w:color w:val="FF0000"/>
          <w:sz w:val="20"/>
          <w:szCs w:val="20"/>
        </w:rPr>
        <w:t>Le cas échéant)</w:t>
      </w:r>
      <w:r w:rsidRPr="00302883">
        <w:rPr>
          <w:rFonts w:cstheme="minorHAnsi"/>
          <w:color w:val="FF0000"/>
          <w:sz w:val="20"/>
          <w:szCs w:val="20"/>
        </w:rPr>
        <w:t xml:space="preserve">, </w:t>
      </w:r>
      <w:r w:rsidRPr="00467676">
        <w:rPr>
          <w:rFonts w:cstheme="minorHAnsi"/>
        </w:rPr>
        <w:t xml:space="preserve">le supplément familial de traitement </w:t>
      </w:r>
      <w:r w:rsidRPr="00A7494F">
        <w:rPr>
          <w:rFonts w:cstheme="minorHAnsi"/>
          <w:b/>
          <w:bCs/>
          <w:highlight w:val="yellow"/>
        </w:rPr>
        <w:t>et/ou</w:t>
      </w:r>
      <w:r w:rsidRPr="00467676">
        <w:rPr>
          <w:rFonts w:cstheme="minorHAnsi"/>
        </w:rPr>
        <w:t xml:space="preserve"> des primes et indemnités instituées par l’assemblée délibérante. Les modalités ainsi que la périodicité de versement de ces éléments sont prévues dans des arrêtés spécifiques.</w:t>
      </w:r>
    </w:p>
    <w:p w14:paraId="12B445C5" w14:textId="77777777" w:rsidR="007F7B45" w:rsidRPr="00467676" w:rsidRDefault="007F7B45" w:rsidP="007F7B45">
      <w:pPr>
        <w:jc w:val="both"/>
        <w:rPr>
          <w:rFonts w:cstheme="minorHAnsi"/>
        </w:rPr>
      </w:pPr>
    </w:p>
    <w:p w14:paraId="28E544F3" w14:textId="77777777" w:rsidR="007F7B45" w:rsidRPr="00D259BB" w:rsidRDefault="007F7B45" w:rsidP="007F7B45">
      <w:pPr>
        <w:jc w:val="both"/>
        <w:rPr>
          <w:rFonts w:cstheme="minorHAnsi"/>
          <w:b/>
          <w:bCs/>
        </w:rPr>
      </w:pPr>
      <w:r w:rsidRPr="00D259BB">
        <w:rPr>
          <w:rFonts w:cstheme="minorHAnsi"/>
          <w:b/>
          <w:bCs/>
        </w:rPr>
        <w:t>ARTICLE 5 : SÉCURITÉ SOCIALE- RETRAITE</w:t>
      </w:r>
    </w:p>
    <w:p w14:paraId="7E92E275" w14:textId="77777777" w:rsidR="007F7B45" w:rsidRPr="00467676" w:rsidRDefault="007F7B45" w:rsidP="007F7B45">
      <w:pPr>
        <w:jc w:val="both"/>
        <w:rPr>
          <w:rFonts w:cstheme="minorHAnsi"/>
        </w:rPr>
      </w:pPr>
      <w:r w:rsidRPr="00467676">
        <w:rPr>
          <w:rFonts w:cstheme="minorHAnsi"/>
        </w:rPr>
        <w:lastRenderedPageBreak/>
        <w:t xml:space="preserve">La rémunération de </w:t>
      </w:r>
      <w:bookmarkStart w:id="4" w:name="_Hlk177563343"/>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b/>
          <w:bCs/>
          <w:i/>
          <w:iCs/>
        </w:rPr>
        <w:t xml:space="preserve"> </w:t>
      </w:r>
      <w:bookmarkEnd w:id="4"/>
      <w:r w:rsidRPr="00467676">
        <w:rPr>
          <w:rFonts w:cstheme="minorHAnsi"/>
        </w:rPr>
        <w:t>est soumise aux cotisations sociales prévues par le régime général de la Sécurité Sociale.</w:t>
      </w:r>
    </w:p>
    <w:p w14:paraId="6406ADF2" w14:textId="77777777" w:rsidR="007F7B45" w:rsidRDefault="007F7B45" w:rsidP="007F7B45">
      <w:pPr>
        <w:jc w:val="both"/>
        <w:rPr>
          <w:rFonts w:cstheme="minorHAnsi"/>
        </w:rPr>
      </w:pP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b/>
          <w:bCs/>
          <w:i/>
          <w:iCs/>
        </w:rPr>
        <w:t xml:space="preserve">) </w:t>
      </w:r>
      <w:r w:rsidRPr="00467676">
        <w:rPr>
          <w:rFonts w:cstheme="minorHAnsi"/>
        </w:rPr>
        <w:t>est affiliée(e) à l’IRCANTEC.</w:t>
      </w:r>
    </w:p>
    <w:p w14:paraId="3AAC8CAC" w14:textId="77777777" w:rsidR="00302883" w:rsidRDefault="00302883" w:rsidP="007F7B45">
      <w:pPr>
        <w:jc w:val="both"/>
        <w:rPr>
          <w:rFonts w:cstheme="minorHAnsi"/>
        </w:rPr>
      </w:pPr>
    </w:p>
    <w:p w14:paraId="6F4BF819" w14:textId="77777777" w:rsidR="007F7B45" w:rsidRPr="00467676" w:rsidRDefault="007F7B45" w:rsidP="007F7B45">
      <w:pPr>
        <w:jc w:val="both"/>
        <w:rPr>
          <w:rFonts w:cstheme="minorHAnsi"/>
        </w:rPr>
      </w:pPr>
      <w:r w:rsidRPr="00D259BB">
        <w:rPr>
          <w:rFonts w:cstheme="minorHAnsi"/>
          <w:b/>
          <w:bCs/>
        </w:rPr>
        <w:t>ARTICLE 6 : FORMATIONS D’INTÉGRATION ET DE PROFESSIONNALISATION</w:t>
      </w:r>
      <w:r w:rsidRPr="00467676">
        <w:rPr>
          <w:rFonts w:cstheme="minorHAnsi"/>
        </w:rPr>
        <w:t xml:space="preserve"> </w:t>
      </w:r>
      <w:r w:rsidRPr="00302883">
        <w:rPr>
          <w:rFonts w:cstheme="minorHAnsi"/>
          <w:b/>
          <w:bCs/>
          <w:i/>
          <w:iCs/>
          <w:color w:val="FF0000"/>
          <w:sz w:val="20"/>
          <w:szCs w:val="20"/>
        </w:rPr>
        <w:t>(pour les contrats d’une durée supérieure ou égale à un an)</w:t>
      </w:r>
    </w:p>
    <w:p w14:paraId="5079D975" w14:textId="77777777" w:rsidR="007F7B45" w:rsidRDefault="007F7B45" w:rsidP="007F7B45">
      <w:pPr>
        <w:jc w:val="both"/>
        <w:rPr>
          <w:rFonts w:cstheme="minorHAnsi"/>
        </w:rPr>
      </w:pP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b/>
          <w:bCs/>
          <w:i/>
          <w:iCs/>
        </w:rPr>
        <w:t xml:space="preserve"> </w:t>
      </w:r>
      <w:r w:rsidRPr="00467676">
        <w:rPr>
          <w:rFonts w:cstheme="minorHAnsi"/>
        </w:rPr>
        <w:t>est astreint(e) à suivre les formations d’intégration et de professionnalisation mentionnées à l’article L422-21 du code général de la fonction publique.</w:t>
      </w:r>
    </w:p>
    <w:p w14:paraId="6D983970" w14:textId="77777777" w:rsidR="007F7B45" w:rsidRPr="00467676" w:rsidRDefault="007F7B45" w:rsidP="007F7B45">
      <w:pPr>
        <w:jc w:val="both"/>
        <w:rPr>
          <w:rFonts w:cstheme="minorHAnsi"/>
        </w:rPr>
      </w:pPr>
    </w:p>
    <w:p w14:paraId="03E07906" w14:textId="77777777" w:rsidR="007F7B45" w:rsidRPr="00D259BB" w:rsidRDefault="007F7B45" w:rsidP="007F7B45">
      <w:pPr>
        <w:jc w:val="both"/>
        <w:rPr>
          <w:rFonts w:cstheme="minorHAnsi"/>
          <w:b/>
          <w:bCs/>
        </w:rPr>
      </w:pPr>
      <w:r w:rsidRPr="00D259BB">
        <w:rPr>
          <w:rFonts w:cstheme="minorHAnsi"/>
          <w:b/>
          <w:bCs/>
        </w:rPr>
        <w:t>ARTICLE 7 : DROITS ET OBLIGATIONS</w:t>
      </w:r>
    </w:p>
    <w:p w14:paraId="558F8E0E" w14:textId="77777777" w:rsidR="007F7B45" w:rsidRPr="00467676" w:rsidRDefault="007F7B45" w:rsidP="007F7B45">
      <w:pPr>
        <w:jc w:val="both"/>
        <w:rPr>
          <w:rFonts w:cstheme="minorHAnsi"/>
        </w:rPr>
      </w:pP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7F4995BC" w14:textId="77777777" w:rsidR="007F7B45" w:rsidRDefault="007F7B45" w:rsidP="007F7B45">
      <w:pPr>
        <w:jc w:val="both"/>
        <w:rPr>
          <w:rFonts w:cstheme="minorHAnsi"/>
        </w:rPr>
      </w:pPr>
      <w:r w:rsidRPr="00467676">
        <w:rPr>
          <w:rFonts w:cstheme="minorHAnsi"/>
        </w:rPr>
        <w:t>En cas de manquement à ces obligations, le régime disciplinaire prévu par le décret précité pourra être appliqué.</w:t>
      </w:r>
    </w:p>
    <w:p w14:paraId="43A7A01B" w14:textId="77777777" w:rsidR="00D259BB" w:rsidRPr="00467676" w:rsidRDefault="00D259BB" w:rsidP="007F7B45">
      <w:pPr>
        <w:jc w:val="both"/>
        <w:rPr>
          <w:rFonts w:cstheme="minorHAnsi"/>
        </w:rPr>
      </w:pPr>
    </w:p>
    <w:p w14:paraId="00287D0A" w14:textId="7C055F3E" w:rsidR="00D259BB" w:rsidRPr="00302883" w:rsidRDefault="00D259BB" w:rsidP="00D259BB">
      <w:pPr>
        <w:jc w:val="both"/>
        <w:rPr>
          <w:rFonts w:cstheme="minorHAnsi"/>
          <w:b/>
          <w:bCs/>
        </w:rPr>
      </w:pPr>
      <w:r>
        <w:rPr>
          <w:rFonts w:cstheme="minorHAnsi"/>
          <w:b/>
          <w:bCs/>
        </w:rPr>
        <w:t>Article 8 – ENTRETIEN PROFESSIONNEL</w:t>
      </w:r>
      <w:r w:rsidR="00302883">
        <w:rPr>
          <w:rFonts w:cstheme="minorHAnsi"/>
          <w:b/>
          <w:bCs/>
        </w:rPr>
        <w:t xml:space="preserve"> </w:t>
      </w:r>
      <w:r w:rsidR="00302883" w:rsidRPr="00302883">
        <w:rPr>
          <w:rFonts w:cstheme="minorHAnsi"/>
          <w:b/>
          <w:bCs/>
          <w:i/>
          <w:iCs/>
          <w:color w:val="FF0000"/>
          <w:sz w:val="20"/>
          <w:szCs w:val="20"/>
        </w:rPr>
        <w:t>(uniquement si</w:t>
      </w:r>
      <w:r w:rsidRPr="00302883">
        <w:rPr>
          <w:rFonts w:cstheme="minorHAnsi"/>
          <w:b/>
          <w:bCs/>
          <w:i/>
          <w:iCs/>
          <w:color w:val="FF0000"/>
          <w:sz w:val="20"/>
          <w:szCs w:val="20"/>
        </w:rPr>
        <w:t xml:space="preserve"> l’agent est recruté sur un emploi permanent depuis plus d’un an</w:t>
      </w:r>
      <w:r w:rsidR="00302883" w:rsidRPr="00302883">
        <w:rPr>
          <w:rFonts w:cstheme="minorHAnsi"/>
          <w:b/>
          <w:bCs/>
          <w:i/>
          <w:iCs/>
          <w:color w:val="FF0000"/>
          <w:sz w:val="20"/>
          <w:szCs w:val="20"/>
        </w:rPr>
        <w:t>)</w:t>
      </w:r>
    </w:p>
    <w:p w14:paraId="2C519E95" w14:textId="77777777" w:rsidR="00D259BB" w:rsidRDefault="00D259BB" w:rsidP="00D259BB">
      <w:pPr>
        <w:jc w:val="both"/>
        <w:rPr>
          <w:rFonts w:cstheme="minorHAnsi"/>
        </w:rPr>
      </w:pPr>
      <w:r>
        <w:rPr>
          <w:rFonts w:cstheme="minorHAnsi"/>
          <w:highlight w:val="yellow"/>
        </w:rPr>
        <w:t xml:space="preserve">Mme/M </w:t>
      </w:r>
      <w:r>
        <w:rPr>
          <w:rFonts w:cstheme="minorHAnsi"/>
          <w:b/>
          <w:bCs/>
          <w:highlight w:val="yellow"/>
        </w:rPr>
        <w:t>(</w:t>
      </w:r>
      <w:r>
        <w:rPr>
          <w:rFonts w:cstheme="minorHAnsi"/>
          <w:b/>
          <w:bCs/>
          <w:i/>
          <w:iCs/>
          <w:highlight w:val="yellow"/>
        </w:rPr>
        <w:t>NOM-Prénom)</w:t>
      </w:r>
      <w:r>
        <w:rPr>
          <w:rFonts w:cstheme="minorHAnsi"/>
          <w:b/>
          <w:bCs/>
          <w:i/>
          <w:iCs/>
        </w:rPr>
        <w:t xml:space="preserve"> </w:t>
      </w:r>
      <w:r>
        <w:rPr>
          <w:rFonts w:cstheme="minorHAnsi"/>
        </w:rPr>
        <w:t>bénéficiera chaque année d’un entretien professionnel conduit par le supérieur hiérarchique direct et qui donnera lieu à un compte rendu.</w:t>
      </w:r>
    </w:p>
    <w:p w14:paraId="450247A8" w14:textId="77777777" w:rsidR="007F7B45" w:rsidRPr="00467676" w:rsidRDefault="007F7B45" w:rsidP="007F7B45">
      <w:pPr>
        <w:jc w:val="both"/>
        <w:rPr>
          <w:rFonts w:cstheme="minorHAnsi"/>
        </w:rPr>
      </w:pPr>
    </w:p>
    <w:p w14:paraId="0383C357" w14:textId="303797AC" w:rsidR="007F7B45" w:rsidRPr="00D259BB" w:rsidRDefault="007F7B45" w:rsidP="007F7B45">
      <w:pPr>
        <w:jc w:val="both"/>
        <w:rPr>
          <w:rFonts w:cstheme="minorHAnsi"/>
          <w:b/>
          <w:bCs/>
        </w:rPr>
      </w:pPr>
      <w:r w:rsidRPr="00D259BB">
        <w:rPr>
          <w:rFonts w:cstheme="minorHAnsi"/>
          <w:b/>
          <w:bCs/>
        </w:rPr>
        <w:t xml:space="preserve">ARTICLE </w:t>
      </w:r>
      <w:r w:rsidR="00D259BB" w:rsidRPr="00D259BB">
        <w:rPr>
          <w:rFonts w:cstheme="minorHAnsi"/>
          <w:b/>
          <w:bCs/>
        </w:rPr>
        <w:t>9</w:t>
      </w:r>
      <w:r w:rsidRPr="00D259BB">
        <w:rPr>
          <w:rFonts w:cstheme="minorHAnsi"/>
          <w:b/>
          <w:bCs/>
        </w:rPr>
        <w:t> : RENOUVELLEMENT DU CONTRAT</w:t>
      </w:r>
    </w:p>
    <w:p w14:paraId="70E982C5" w14:textId="2EA502BD" w:rsidR="007F7B45" w:rsidRPr="00467676"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Le présent contrat est susceptible de renouvellement par reconduction expresse</w:t>
      </w:r>
      <w:r w:rsidR="00AA0977">
        <w:rPr>
          <w:rFonts w:asciiTheme="minorHAnsi" w:hAnsiTheme="minorHAnsi" w:cstheme="minorHAnsi"/>
          <w:sz w:val="22"/>
          <w:szCs w:val="22"/>
        </w:rPr>
        <w:t xml:space="preserve">, </w:t>
      </w:r>
      <w:r w:rsidR="00AA0977" w:rsidRPr="00AA0977">
        <w:rPr>
          <w:rFonts w:asciiTheme="minorHAnsi" w:hAnsiTheme="minorHAnsi" w:cstheme="minorHAnsi"/>
          <w:sz w:val="22"/>
          <w:szCs w:val="22"/>
        </w:rPr>
        <w:t>dans la limite de 2 ans sous réserve qu’aucun fonctionnaire n’ait pu être recruté</w:t>
      </w:r>
      <w:r>
        <w:rPr>
          <w:rFonts w:asciiTheme="minorHAnsi" w:hAnsiTheme="minorHAnsi" w:cstheme="minorHAnsi"/>
          <w:sz w:val="22"/>
          <w:szCs w:val="22"/>
        </w:rPr>
        <w:t>. L’autorité territoriale notifie son intention de renouveler l’engagement au plus tard :</w:t>
      </w:r>
    </w:p>
    <w:p w14:paraId="494AB92D"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 xml:space="preserve">8 </w:t>
      </w:r>
      <w:r w:rsidRPr="00467676">
        <w:rPr>
          <w:rFonts w:cstheme="minorHAnsi"/>
        </w:rPr>
        <w:t xml:space="preserve">jours avant le terme de l’engagement pour </w:t>
      </w:r>
      <w:r>
        <w:rPr>
          <w:rFonts w:cstheme="minorHAnsi"/>
        </w:rPr>
        <w:t xml:space="preserve">un </w:t>
      </w:r>
      <w:r w:rsidRPr="00467676">
        <w:rPr>
          <w:rFonts w:cstheme="minorHAnsi"/>
        </w:rPr>
        <w:t xml:space="preserve">agent recruté pour une durée inférieure à </w:t>
      </w:r>
      <w:r>
        <w:rPr>
          <w:rFonts w:cstheme="minorHAnsi"/>
        </w:rPr>
        <w:t xml:space="preserve">6 </w:t>
      </w:r>
      <w:r w:rsidRPr="00467676">
        <w:rPr>
          <w:rFonts w:cstheme="minorHAnsi"/>
        </w:rPr>
        <w:t>mois,</w:t>
      </w:r>
    </w:p>
    <w:p w14:paraId="06860C39" w14:textId="25C86D52" w:rsidR="004E6673" w:rsidRPr="004E6673" w:rsidRDefault="004E6673" w:rsidP="004E6673">
      <w:pPr>
        <w:spacing w:before="120" w:after="0" w:line="240" w:lineRule="auto"/>
        <w:ind w:left="284"/>
        <w:jc w:val="both"/>
        <w:rPr>
          <w:rFonts w:cstheme="minorHAnsi"/>
          <w:color w:val="FF0000"/>
        </w:rPr>
      </w:pPr>
      <w:proofErr w:type="gramStart"/>
      <w:r w:rsidRPr="004E6673">
        <w:rPr>
          <w:rFonts w:cstheme="minorHAnsi"/>
          <w:color w:val="FF0000"/>
        </w:rPr>
        <w:t>ou</w:t>
      </w:r>
      <w:proofErr w:type="gramEnd"/>
    </w:p>
    <w:p w14:paraId="52AEC5B1"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1</w:t>
      </w:r>
      <w:r w:rsidRPr="00467676">
        <w:rPr>
          <w:rFonts w:cstheme="minorHAnsi"/>
        </w:rPr>
        <w:t xml:space="preserve"> mois avant le terme de l’engagement pour </w:t>
      </w:r>
      <w:r>
        <w:rPr>
          <w:rFonts w:cstheme="minorHAnsi"/>
        </w:rPr>
        <w:t xml:space="preserve">un </w:t>
      </w:r>
      <w:r w:rsidRPr="00467676">
        <w:rPr>
          <w:rFonts w:cstheme="minorHAnsi"/>
        </w:rPr>
        <w:t xml:space="preserve">agent recruté pour une durée égale ou supérieure à </w:t>
      </w:r>
      <w:r>
        <w:rPr>
          <w:rFonts w:cstheme="minorHAnsi"/>
        </w:rPr>
        <w:t xml:space="preserve">6 </w:t>
      </w:r>
      <w:r w:rsidRPr="00467676">
        <w:rPr>
          <w:rFonts w:cstheme="minorHAnsi"/>
        </w:rPr>
        <w:t xml:space="preserve">mois et inférieure à </w:t>
      </w:r>
      <w:r>
        <w:rPr>
          <w:rFonts w:cstheme="minorHAnsi"/>
        </w:rPr>
        <w:t xml:space="preserve">2 </w:t>
      </w:r>
      <w:r w:rsidRPr="00467676">
        <w:rPr>
          <w:rFonts w:cstheme="minorHAnsi"/>
        </w:rPr>
        <w:t>ans,</w:t>
      </w:r>
    </w:p>
    <w:p w14:paraId="23D68398" w14:textId="7D2A8A3A" w:rsidR="004E6673" w:rsidRPr="004E6673" w:rsidRDefault="004E6673" w:rsidP="004E6673">
      <w:pPr>
        <w:spacing w:before="120" w:after="0" w:line="240" w:lineRule="auto"/>
        <w:ind w:left="284"/>
        <w:jc w:val="both"/>
        <w:rPr>
          <w:rFonts w:cstheme="minorHAnsi"/>
          <w:color w:val="FF0000"/>
        </w:rPr>
      </w:pPr>
      <w:proofErr w:type="gramStart"/>
      <w:r w:rsidRPr="004E6673">
        <w:rPr>
          <w:rFonts w:cstheme="minorHAnsi"/>
          <w:color w:val="FF0000"/>
        </w:rPr>
        <w:t>ou</w:t>
      </w:r>
      <w:proofErr w:type="gramEnd"/>
    </w:p>
    <w:p w14:paraId="41DEBA7F" w14:textId="5D1676D9" w:rsidR="007F7B45" w:rsidRPr="00AA0977" w:rsidRDefault="007F7B45" w:rsidP="00AA0977">
      <w:pPr>
        <w:numPr>
          <w:ilvl w:val="0"/>
          <w:numId w:val="5"/>
        </w:numPr>
        <w:spacing w:before="120" w:after="0" w:line="240" w:lineRule="auto"/>
        <w:ind w:left="284" w:hanging="284"/>
        <w:jc w:val="both"/>
        <w:rPr>
          <w:rFonts w:cstheme="minorHAnsi"/>
          <w:color w:val="FF0000"/>
        </w:rPr>
      </w:pPr>
      <w:r>
        <w:rPr>
          <w:rFonts w:cstheme="minorHAnsi"/>
        </w:rPr>
        <w:t>2</w:t>
      </w:r>
      <w:r w:rsidRPr="00467676">
        <w:rPr>
          <w:rFonts w:cstheme="minorHAnsi"/>
        </w:rPr>
        <w:t xml:space="preserve"> mois avant le terme de l’engagement pour </w:t>
      </w:r>
      <w:r>
        <w:rPr>
          <w:rFonts w:cstheme="minorHAnsi"/>
        </w:rPr>
        <w:t xml:space="preserve">un </w:t>
      </w:r>
      <w:r w:rsidRPr="00467676">
        <w:rPr>
          <w:rFonts w:cstheme="minorHAnsi"/>
        </w:rPr>
        <w:t xml:space="preserve">agent recruté pour une durée supérieure à </w:t>
      </w:r>
      <w:r>
        <w:rPr>
          <w:rFonts w:cstheme="minorHAnsi"/>
        </w:rPr>
        <w:t>2</w:t>
      </w:r>
      <w:r w:rsidRPr="00467676">
        <w:rPr>
          <w:rFonts w:cstheme="minorHAnsi"/>
        </w:rPr>
        <w:t xml:space="preserve"> ans</w:t>
      </w:r>
      <w:r w:rsidR="00AA0977">
        <w:rPr>
          <w:rFonts w:cstheme="minorHAnsi"/>
        </w:rPr>
        <w:t>.</w:t>
      </w:r>
      <w:r w:rsidRPr="00AA0977">
        <w:rPr>
          <w:rFonts w:cstheme="minorHAnsi"/>
          <w:color w:val="FF0000"/>
        </w:rPr>
        <w:t xml:space="preserve">* </w:t>
      </w:r>
    </w:p>
    <w:p w14:paraId="18A56944" w14:textId="77777777" w:rsidR="007F7B45" w:rsidRDefault="007F7B45" w:rsidP="007F7B45">
      <w:pPr>
        <w:spacing w:after="0" w:line="240" w:lineRule="auto"/>
        <w:jc w:val="both"/>
        <w:rPr>
          <w:rFonts w:cstheme="minorHAnsi"/>
        </w:rPr>
      </w:pPr>
    </w:p>
    <w:p w14:paraId="1CC401FD" w14:textId="77777777" w:rsidR="007F7B45" w:rsidRPr="00E506BD"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La notification de la décision</w:t>
      </w:r>
      <w:r w:rsidRPr="00E506BD">
        <w:rPr>
          <w:rFonts w:asciiTheme="minorHAnsi" w:hAnsiTheme="minorHAnsi" w:cstheme="minorHAnsi"/>
          <w:sz w:val="22"/>
          <w:szCs w:val="22"/>
        </w:rPr>
        <w:t xml:space="preserve"> </w:t>
      </w:r>
      <w:r w:rsidRPr="00467676">
        <w:rPr>
          <w:rFonts w:asciiTheme="minorHAnsi" w:hAnsiTheme="minorHAnsi" w:cstheme="minorHAnsi"/>
          <w:sz w:val="22"/>
          <w:szCs w:val="22"/>
        </w:rPr>
        <w:t>d</w:t>
      </w:r>
      <w:r>
        <w:rPr>
          <w:rFonts w:asciiTheme="minorHAnsi" w:hAnsiTheme="minorHAnsi" w:cstheme="minorHAnsi"/>
          <w:sz w:val="22"/>
          <w:szCs w:val="22"/>
        </w:rPr>
        <w:t>oit</w:t>
      </w:r>
      <w:r w:rsidRPr="00467676">
        <w:rPr>
          <w:rFonts w:asciiTheme="minorHAnsi" w:hAnsiTheme="minorHAnsi" w:cstheme="minorHAnsi"/>
          <w:sz w:val="22"/>
          <w:szCs w:val="22"/>
        </w:rPr>
        <w:t xml:space="preserve"> être précédée d’un entretien</w:t>
      </w:r>
      <w:r>
        <w:rPr>
          <w:rFonts w:asciiTheme="minorHAnsi" w:hAnsiTheme="minorHAnsi" w:cstheme="minorHAnsi"/>
          <w:sz w:val="22"/>
          <w:szCs w:val="22"/>
        </w:rPr>
        <w:t xml:space="preserve"> lorsque le</w:t>
      </w:r>
      <w:r w:rsidRPr="00467676">
        <w:rPr>
          <w:rFonts w:asciiTheme="minorHAnsi" w:hAnsiTheme="minorHAnsi" w:cstheme="minorHAnsi"/>
          <w:sz w:val="22"/>
          <w:szCs w:val="22"/>
        </w:rPr>
        <w:t xml:space="preserve"> contrat </w:t>
      </w:r>
      <w:r>
        <w:rPr>
          <w:rFonts w:asciiTheme="minorHAnsi" w:hAnsiTheme="minorHAnsi" w:cstheme="minorHAnsi"/>
          <w:sz w:val="22"/>
          <w:szCs w:val="22"/>
        </w:rPr>
        <w:t xml:space="preserve">est </w:t>
      </w:r>
      <w:r w:rsidRPr="00467676">
        <w:rPr>
          <w:rFonts w:asciiTheme="minorHAnsi" w:hAnsiTheme="minorHAnsi" w:cstheme="minorHAnsi"/>
          <w:sz w:val="22"/>
          <w:szCs w:val="22"/>
        </w:rPr>
        <w:t>susceptible d’être reconduit pour une durée indéterminée</w:t>
      </w:r>
      <w:r>
        <w:rPr>
          <w:rFonts w:asciiTheme="minorHAnsi" w:hAnsiTheme="minorHAnsi" w:cstheme="minorHAnsi"/>
          <w:sz w:val="22"/>
          <w:szCs w:val="22"/>
        </w:rPr>
        <w:t xml:space="preserve"> ou lorsque la durée du contrat ou de l’ensemble des contrats conclus sur emploi permanent conformément à l’article</w:t>
      </w:r>
      <w:r w:rsidRPr="00A664DA">
        <w:rPr>
          <w:rFonts w:cstheme="minorHAnsi"/>
        </w:rPr>
        <w:t xml:space="preserve"> </w:t>
      </w:r>
      <w:r>
        <w:rPr>
          <w:rFonts w:cstheme="minorHAnsi"/>
        </w:rPr>
        <w:t>L332-8 du code général de la fonction publique est supérieure ou égale à 3 ans.</w:t>
      </w:r>
      <w:r w:rsidRPr="00467676">
        <w:rPr>
          <w:rFonts w:asciiTheme="minorHAnsi" w:hAnsiTheme="minorHAnsi" w:cstheme="minorHAnsi"/>
          <w:sz w:val="22"/>
          <w:szCs w:val="22"/>
        </w:rPr>
        <w:t xml:space="preserve"> </w:t>
      </w:r>
    </w:p>
    <w:p w14:paraId="446E4F6A" w14:textId="77777777" w:rsidR="00302883" w:rsidRDefault="007F7B45" w:rsidP="007F7B45">
      <w:pPr>
        <w:pStyle w:val="articlecontenu"/>
        <w:tabs>
          <w:tab w:val="left" w:pos="0"/>
        </w:tabs>
        <w:spacing w:before="120" w:after="0"/>
        <w:ind w:firstLine="0"/>
        <w:rPr>
          <w:rFonts w:asciiTheme="minorHAnsi" w:hAnsiTheme="minorHAnsi" w:cstheme="minorHAnsi"/>
          <w:sz w:val="22"/>
          <w:szCs w:val="22"/>
        </w:rPr>
      </w:pPr>
      <w:r>
        <w:rPr>
          <w:rFonts w:asciiTheme="minorHAnsi" w:hAnsiTheme="minorHAnsi" w:cstheme="minorHAnsi"/>
          <w:sz w:val="22"/>
          <w:szCs w:val="22"/>
        </w:rPr>
        <w:t xml:space="preserve">Lorsqu’il lui </w:t>
      </w:r>
      <w:r w:rsidRPr="00467676">
        <w:rPr>
          <w:rFonts w:asciiTheme="minorHAnsi" w:hAnsiTheme="minorHAnsi" w:cstheme="minorHAnsi"/>
          <w:sz w:val="22"/>
          <w:szCs w:val="22"/>
        </w:rPr>
        <w:t xml:space="preserve">est proposé de renouveler </w:t>
      </w:r>
      <w:r>
        <w:rPr>
          <w:rFonts w:asciiTheme="minorHAnsi" w:hAnsiTheme="minorHAnsi" w:cstheme="minorHAnsi"/>
          <w:sz w:val="22"/>
          <w:szCs w:val="22"/>
        </w:rPr>
        <w:t>son</w:t>
      </w:r>
      <w:r w:rsidRPr="00467676">
        <w:rPr>
          <w:rFonts w:asciiTheme="minorHAnsi" w:hAnsiTheme="minorHAnsi" w:cstheme="minorHAnsi"/>
          <w:sz w:val="22"/>
          <w:szCs w:val="22"/>
        </w:rPr>
        <w:t xml:space="preserve"> contrat, l’</w:t>
      </w:r>
      <w:r>
        <w:rPr>
          <w:rFonts w:asciiTheme="minorHAnsi" w:hAnsiTheme="minorHAnsi" w:cstheme="minorHAnsi"/>
          <w:sz w:val="22"/>
          <w:szCs w:val="22"/>
        </w:rPr>
        <w:t>agent</w:t>
      </w:r>
      <w:r w:rsidRPr="00467676">
        <w:rPr>
          <w:rFonts w:asciiTheme="minorHAnsi" w:hAnsiTheme="minorHAnsi" w:cstheme="minorHAnsi"/>
          <w:sz w:val="22"/>
          <w:szCs w:val="22"/>
        </w:rPr>
        <w:t xml:space="preserve"> dispose d’un délai de </w:t>
      </w:r>
      <w:r>
        <w:rPr>
          <w:rFonts w:asciiTheme="minorHAnsi" w:hAnsiTheme="minorHAnsi" w:cstheme="minorHAnsi"/>
          <w:sz w:val="22"/>
          <w:szCs w:val="22"/>
        </w:rPr>
        <w:t>8</w:t>
      </w:r>
      <w:r w:rsidRPr="00467676">
        <w:rPr>
          <w:rFonts w:asciiTheme="minorHAnsi" w:hAnsiTheme="minorHAnsi" w:cstheme="minorHAnsi"/>
          <w:sz w:val="22"/>
          <w:szCs w:val="22"/>
        </w:rPr>
        <w:t xml:space="preserve"> jours pour faire connaître, le cas échéant, son acceptation. En cas de non-réponse dans ce délai, il sera présumé renoncer à son emploi.</w:t>
      </w:r>
    </w:p>
    <w:p w14:paraId="09794609" w14:textId="59704E07" w:rsidR="007F7B45" w:rsidRPr="00302883" w:rsidRDefault="007F7B45" w:rsidP="007F7B45">
      <w:pPr>
        <w:pStyle w:val="articlecontenu"/>
        <w:tabs>
          <w:tab w:val="left" w:pos="0"/>
        </w:tabs>
        <w:spacing w:before="120" w:after="0"/>
        <w:ind w:firstLine="0"/>
        <w:rPr>
          <w:rFonts w:asciiTheme="minorHAnsi" w:hAnsiTheme="minorHAnsi" w:cstheme="minorHAnsi"/>
          <w:sz w:val="22"/>
          <w:szCs w:val="22"/>
        </w:rPr>
      </w:pPr>
      <w:r w:rsidRPr="00A664DA">
        <w:rPr>
          <w:rFonts w:cstheme="minorHAnsi"/>
          <w:b/>
          <w:bCs/>
          <w:i/>
          <w:iCs/>
          <w:color w:val="FF0000"/>
        </w:rPr>
        <w:lastRenderedPageBreak/>
        <w:t xml:space="preserve">(*) </w:t>
      </w:r>
      <w:r w:rsidRPr="005D67FE">
        <w:rPr>
          <w:rFonts w:asciiTheme="minorHAnsi" w:hAnsiTheme="minorHAnsi" w:cstheme="minorHAnsi"/>
          <w:b/>
          <w:bCs/>
          <w:i/>
          <w:iCs/>
          <w:color w:val="FF0000"/>
        </w:rPr>
        <w:t>Pour la détermination de la durée du délai de prévenance, il doit être tenu compte de l’ensemble des contrats conclus avec l’agent, y compris ceux conclus avant une interruption de fonctions, sous réserve que cette interruption n’excède pas quatre mois et qu’elle ne soit pas due à une démission de l’intéressé.</w:t>
      </w:r>
    </w:p>
    <w:p w14:paraId="0C808BD5" w14:textId="77777777" w:rsidR="007F7B45" w:rsidRPr="005D67FE" w:rsidRDefault="007F7B45" w:rsidP="007F7B45">
      <w:pPr>
        <w:pStyle w:val="articlecontenu"/>
        <w:tabs>
          <w:tab w:val="left" w:pos="0"/>
        </w:tabs>
        <w:spacing w:before="120" w:after="0"/>
        <w:ind w:firstLine="0"/>
        <w:rPr>
          <w:rFonts w:asciiTheme="minorHAnsi" w:hAnsiTheme="minorHAnsi" w:cstheme="minorHAnsi"/>
          <w:sz w:val="4"/>
          <w:szCs w:val="4"/>
        </w:rPr>
      </w:pPr>
    </w:p>
    <w:p w14:paraId="3A812593" w14:textId="77777777" w:rsidR="007F7B45" w:rsidRDefault="007F7B45" w:rsidP="007F7B45">
      <w:pPr>
        <w:jc w:val="both"/>
        <w:rPr>
          <w:rFonts w:cstheme="minorHAnsi"/>
          <w:b/>
          <w:bCs/>
          <w:i/>
          <w:iCs/>
          <w:color w:val="FF0000"/>
        </w:rPr>
      </w:pPr>
      <w:r>
        <w:rPr>
          <w:rFonts w:cstheme="minorHAnsi"/>
          <w:b/>
          <w:bCs/>
          <w:i/>
          <w:iCs/>
          <w:color w:val="FF0000"/>
          <w:sz w:val="20"/>
          <w:szCs w:val="20"/>
        </w:rPr>
        <w:t>L</w:t>
      </w:r>
      <w:r w:rsidRPr="00A664DA">
        <w:rPr>
          <w:rFonts w:cstheme="minorHAnsi"/>
          <w:b/>
          <w:bCs/>
          <w:i/>
          <w:iCs/>
          <w:color w:val="FF0000"/>
          <w:sz w:val="20"/>
          <w:szCs w:val="20"/>
        </w:rPr>
        <w:t xml:space="preserve">es durées </w:t>
      </w:r>
      <w:r>
        <w:rPr>
          <w:rFonts w:cstheme="minorHAnsi"/>
          <w:b/>
          <w:bCs/>
          <w:i/>
          <w:iCs/>
          <w:color w:val="FF0000"/>
          <w:sz w:val="20"/>
          <w:szCs w:val="20"/>
        </w:rPr>
        <w:t xml:space="preserve">du délai de prévenance </w:t>
      </w:r>
      <w:r w:rsidRPr="00A664DA">
        <w:rPr>
          <w:rFonts w:cstheme="minorHAnsi"/>
          <w:b/>
          <w:bCs/>
          <w:i/>
          <w:iCs/>
          <w:color w:val="FF0000"/>
          <w:sz w:val="20"/>
          <w:szCs w:val="20"/>
        </w:rPr>
        <w:t>sont doublées, dans la limite de 4 mois,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53F1600C" w14:textId="77777777" w:rsidR="00302883" w:rsidRPr="00A664DA" w:rsidRDefault="00302883" w:rsidP="007F7B45">
      <w:pPr>
        <w:jc w:val="both"/>
        <w:rPr>
          <w:rFonts w:cstheme="minorHAnsi"/>
          <w:b/>
          <w:bCs/>
          <w:i/>
          <w:iCs/>
          <w:color w:val="FF0000"/>
        </w:rPr>
      </w:pPr>
    </w:p>
    <w:p w14:paraId="03F94791" w14:textId="4C2AC1E5" w:rsidR="007F7B45" w:rsidRPr="00D259BB" w:rsidRDefault="007F7B45" w:rsidP="007F7B45">
      <w:pPr>
        <w:jc w:val="both"/>
        <w:rPr>
          <w:rFonts w:cstheme="minorHAnsi"/>
          <w:b/>
          <w:bCs/>
        </w:rPr>
      </w:pPr>
      <w:r w:rsidRPr="00D259BB">
        <w:rPr>
          <w:rFonts w:cstheme="minorHAnsi"/>
          <w:b/>
          <w:bCs/>
        </w:rPr>
        <w:t xml:space="preserve">ARTICLE </w:t>
      </w:r>
      <w:r w:rsidR="00D259BB" w:rsidRPr="00D259BB">
        <w:rPr>
          <w:rFonts w:cstheme="minorHAnsi"/>
          <w:b/>
          <w:bCs/>
        </w:rPr>
        <w:t>10</w:t>
      </w:r>
      <w:r w:rsidRPr="00D259BB">
        <w:rPr>
          <w:rFonts w:cstheme="minorHAnsi"/>
          <w:b/>
          <w:bCs/>
        </w:rPr>
        <w:t> : INDEMNITÉ DE FIN DE CONTRAT</w:t>
      </w:r>
      <w:bookmarkStart w:id="5" w:name="_Hlk181269332"/>
      <w:r w:rsidR="006A55E9">
        <w:rPr>
          <w:rFonts w:cstheme="minorHAnsi"/>
          <w:i/>
          <w:iCs/>
          <w:sz w:val="20"/>
          <w:szCs w:val="20"/>
        </w:rPr>
        <w:t xml:space="preserve"> </w:t>
      </w:r>
      <w:r w:rsidR="006A55E9">
        <w:rPr>
          <w:rFonts w:cstheme="minorHAnsi"/>
          <w:b/>
          <w:bCs/>
          <w:i/>
          <w:iCs/>
          <w:color w:val="FF0000"/>
          <w:sz w:val="20"/>
          <w:szCs w:val="20"/>
        </w:rPr>
        <w:t>(uniquement si la durée du contrat est inférieure ou égale à 1 an, renouvellements compris)</w:t>
      </w:r>
      <w:bookmarkEnd w:id="5"/>
    </w:p>
    <w:p w14:paraId="0D3B2DC4" w14:textId="77777777" w:rsidR="007F7B45" w:rsidRPr="001E7061" w:rsidRDefault="007F7B45" w:rsidP="007F7B45">
      <w:pPr>
        <w:jc w:val="both"/>
        <w:rPr>
          <w:rFonts w:cstheme="minorHAnsi"/>
        </w:rPr>
      </w:pPr>
      <w:r w:rsidRPr="001E7061">
        <w:rPr>
          <w:rFonts w:cstheme="minorHAnsi"/>
        </w:rPr>
        <w:t xml:space="preserve">Une indemnité de fin de contrat est versée quand le contrat est exécuté jusqu’à son terme et lorsque la durée du contrat initial avec les renouvellements est inférieure ou égale à 1 an. </w:t>
      </w:r>
    </w:p>
    <w:p w14:paraId="32577280" w14:textId="77777777" w:rsidR="007F7B45" w:rsidRPr="001E7061" w:rsidRDefault="007F7B45" w:rsidP="007F7B45">
      <w:pPr>
        <w:jc w:val="both"/>
        <w:rPr>
          <w:rFonts w:cstheme="minorHAnsi"/>
        </w:rPr>
      </w:pPr>
      <w:r w:rsidRPr="001E7061">
        <w:rPr>
          <w:rFonts w:cstheme="minorHAnsi"/>
        </w:rPr>
        <w:t>Le montant de l’indemnité est égal à 10% de la rémunération brute globale perçue au titre de tous les contrats. L’indemnité sera versée en une seule fois à la fin du contrat et au plus tard 1 mois après le terme du contrat.</w:t>
      </w:r>
    </w:p>
    <w:p w14:paraId="5FD0581D" w14:textId="77777777" w:rsidR="007F7B45" w:rsidRPr="001E7061" w:rsidRDefault="007F7B45" w:rsidP="007F7B45">
      <w:pPr>
        <w:jc w:val="both"/>
        <w:rPr>
          <w:rFonts w:cstheme="minorHAnsi"/>
        </w:rPr>
      </w:pPr>
      <w:r w:rsidRPr="001E7061">
        <w:rPr>
          <w:rFonts w:cstheme="minorHAnsi"/>
        </w:rPr>
        <w:t>L’indemnité ne sera pas due si :</w:t>
      </w:r>
    </w:p>
    <w:p w14:paraId="56D1328A" w14:textId="77777777" w:rsidR="007F7B45" w:rsidRDefault="007F7B45" w:rsidP="007F7B45">
      <w:pPr>
        <w:pStyle w:val="Paragraphedeliste"/>
        <w:numPr>
          <w:ilvl w:val="0"/>
          <w:numId w:val="2"/>
        </w:numPr>
        <w:jc w:val="both"/>
        <w:rPr>
          <w:rFonts w:cstheme="minorHAnsi"/>
        </w:rPr>
      </w:pPr>
      <w:bookmarkStart w:id="6" w:name="_Hlk177660754"/>
      <w:r>
        <w:rPr>
          <w:rFonts w:cstheme="minorHAnsi"/>
        </w:rPr>
        <w:t>Le montant de la rémunération brute globale mensuelle dépasse 2 fois le SMIC</w:t>
      </w:r>
    </w:p>
    <w:bookmarkEnd w:id="6"/>
    <w:p w14:paraId="328CC87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contractuel refuse un CDI pour occuper le même emploi ou un emploi similaire auprès du même employeur avec une rémunération au moins équivalente,</w:t>
      </w:r>
    </w:p>
    <w:p w14:paraId="5DF2C854" w14:textId="45A5B929" w:rsidR="007F7B45" w:rsidRPr="001E7061" w:rsidRDefault="007F7B45" w:rsidP="007F7B45">
      <w:pPr>
        <w:pStyle w:val="Paragraphedeliste"/>
        <w:numPr>
          <w:ilvl w:val="0"/>
          <w:numId w:val="2"/>
        </w:numPr>
        <w:jc w:val="both"/>
        <w:rPr>
          <w:rFonts w:cstheme="minorHAnsi"/>
        </w:rPr>
      </w:pPr>
      <w:r w:rsidRPr="001E7061">
        <w:rPr>
          <w:rFonts w:cstheme="minorHAnsi"/>
        </w:rPr>
        <w:t>L’agent conclu</w:t>
      </w:r>
      <w:r w:rsidR="007C4608">
        <w:rPr>
          <w:rFonts w:cstheme="minorHAnsi"/>
        </w:rPr>
        <w:t>t</w:t>
      </w:r>
      <w:r w:rsidRPr="001E7061">
        <w:rPr>
          <w:rFonts w:cstheme="minorHAnsi"/>
        </w:rPr>
        <w:t xml:space="preserve"> un nouveau contrat en CDD ou en CDI au sein de la fonction publique territoriale</w:t>
      </w:r>
    </w:p>
    <w:p w14:paraId="45FC359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à l’issue du contrat est nommé stagiaire à la suite de la réussite à un concours.</w:t>
      </w:r>
    </w:p>
    <w:p w14:paraId="77A03A4A" w14:textId="77777777" w:rsidR="007F7B45" w:rsidRDefault="007F7B45" w:rsidP="007F7B45">
      <w:pPr>
        <w:jc w:val="both"/>
        <w:rPr>
          <w:rFonts w:cstheme="minorHAnsi"/>
          <w:color w:val="FF0000"/>
        </w:rPr>
      </w:pPr>
    </w:p>
    <w:p w14:paraId="58E92CAE" w14:textId="7C765CE4" w:rsidR="007F7B45" w:rsidRPr="00D259BB" w:rsidRDefault="007F7B45" w:rsidP="007F7B45">
      <w:pPr>
        <w:jc w:val="both"/>
        <w:rPr>
          <w:rFonts w:cstheme="minorHAnsi"/>
          <w:b/>
          <w:bCs/>
        </w:rPr>
      </w:pPr>
      <w:r w:rsidRPr="00D259BB">
        <w:rPr>
          <w:rFonts w:cstheme="minorHAnsi"/>
          <w:b/>
          <w:bCs/>
        </w:rPr>
        <w:t>ARTICLE 1</w:t>
      </w:r>
      <w:r w:rsidR="00D259BB" w:rsidRPr="00D259BB">
        <w:rPr>
          <w:rFonts w:cstheme="minorHAnsi"/>
          <w:b/>
          <w:bCs/>
        </w:rPr>
        <w:t>1</w:t>
      </w:r>
      <w:r w:rsidRPr="00D259BB">
        <w:rPr>
          <w:rFonts w:cstheme="minorHAnsi"/>
          <w:b/>
          <w:bCs/>
        </w:rPr>
        <w:t> : RUPTURE DU CONTRAT</w:t>
      </w:r>
    </w:p>
    <w:p w14:paraId="0463FC89" w14:textId="77777777" w:rsidR="007F7B45" w:rsidRPr="001E7061" w:rsidRDefault="007F7B45" w:rsidP="007F7B45">
      <w:pPr>
        <w:pStyle w:val="Paragraphedeliste"/>
        <w:numPr>
          <w:ilvl w:val="0"/>
          <w:numId w:val="6"/>
        </w:numPr>
        <w:jc w:val="both"/>
        <w:rPr>
          <w:rFonts w:cstheme="minorHAnsi"/>
        </w:rPr>
      </w:pPr>
      <w:r w:rsidRPr="001E7061">
        <w:rPr>
          <w:rFonts w:cstheme="minorHAnsi"/>
        </w:rPr>
        <w:t>Licenciement</w:t>
      </w:r>
    </w:p>
    <w:p w14:paraId="0ADBC7C6" w14:textId="77777777" w:rsidR="007F7B45" w:rsidRPr="001E7061" w:rsidRDefault="007F7B45" w:rsidP="007F7B45">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2C8BACA8" w14:textId="7411B7C7" w:rsidR="007F7B45" w:rsidRPr="004E6673"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7" w:name="_Hlk177629766"/>
      <w:r w:rsidRPr="00A7494F">
        <w:rPr>
          <w:rFonts w:asciiTheme="minorHAnsi" w:hAnsiTheme="minorHAnsi" w:cstheme="minorHAnsi"/>
          <w:b/>
          <w:bCs/>
          <w:i/>
          <w:iCs/>
          <w:sz w:val="22"/>
          <w:szCs w:val="22"/>
          <w:highlight w:val="yellow"/>
        </w:rPr>
        <w:t>(nom de la c</w:t>
      </w:r>
      <w:r w:rsidR="00A7494F" w:rsidRPr="00A7494F">
        <w:rPr>
          <w:rFonts w:asciiTheme="minorHAnsi" w:hAnsiTheme="minorHAnsi" w:cstheme="minorHAnsi"/>
          <w:b/>
          <w:bCs/>
          <w:i/>
          <w:iCs/>
          <w:sz w:val="22"/>
          <w:szCs w:val="22"/>
          <w:highlight w:val="yellow"/>
        </w:rPr>
        <w:t>ollectivité</w:t>
      </w:r>
      <w:r w:rsidRPr="00A7494F">
        <w:rPr>
          <w:rFonts w:asciiTheme="minorHAnsi" w:hAnsiTheme="minorHAnsi" w:cstheme="minorHAnsi"/>
          <w:i/>
          <w:iCs/>
          <w:sz w:val="22"/>
          <w:szCs w:val="22"/>
          <w:highlight w:val="yellow"/>
        </w:rPr>
        <w:t>)</w:t>
      </w:r>
      <w:bookmarkEnd w:id="7"/>
    </w:p>
    <w:p w14:paraId="4B9B97CD" w14:textId="782FD0E8" w:rsidR="004E6673" w:rsidRPr="004E6673" w:rsidRDefault="004E6673" w:rsidP="004E6673">
      <w:pPr>
        <w:pStyle w:val="articlecontenu"/>
        <w:spacing w:before="120" w:after="0"/>
        <w:ind w:left="284" w:firstLine="0"/>
        <w:rPr>
          <w:rFonts w:asciiTheme="minorHAnsi" w:hAnsiTheme="minorHAnsi" w:cstheme="minorHAnsi"/>
          <w:color w:val="FF0000"/>
          <w:sz w:val="22"/>
          <w:szCs w:val="22"/>
        </w:rPr>
      </w:pPr>
      <w:proofErr w:type="gramStart"/>
      <w:r w:rsidRPr="004E6673">
        <w:rPr>
          <w:rFonts w:asciiTheme="minorHAnsi" w:hAnsiTheme="minorHAnsi" w:cstheme="minorHAnsi"/>
          <w:color w:val="FF0000"/>
          <w:sz w:val="22"/>
          <w:szCs w:val="22"/>
        </w:rPr>
        <w:t>ou</w:t>
      </w:r>
      <w:proofErr w:type="gramEnd"/>
    </w:p>
    <w:p w14:paraId="056B6594" w14:textId="09CE565B" w:rsidR="007F7B45" w:rsidRPr="004E6673" w:rsidRDefault="007F7B45" w:rsidP="007F7B45">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00A7494F" w:rsidRPr="00A7494F">
        <w:rPr>
          <w:rFonts w:asciiTheme="minorHAnsi" w:hAnsiTheme="minorHAnsi" w:cstheme="minorHAnsi"/>
          <w:b/>
          <w:bCs/>
          <w:i/>
          <w:iCs/>
          <w:sz w:val="22"/>
          <w:szCs w:val="22"/>
          <w:highlight w:val="yellow"/>
        </w:rPr>
        <w:t>(nom de la collectivité</w:t>
      </w:r>
      <w:r w:rsidR="00A7494F" w:rsidRPr="00A7494F">
        <w:rPr>
          <w:rFonts w:asciiTheme="minorHAnsi" w:hAnsiTheme="minorHAnsi" w:cstheme="minorHAnsi"/>
          <w:i/>
          <w:iCs/>
          <w:sz w:val="22"/>
          <w:szCs w:val="22"/>
          <w:highlight w:val="yellow"/>
        </w:rPr>
        <w:t>)</w:t>
      </w:r>
    </w:p>
    <w:p w14:paraId="69A6ADA8" w14:textId="32E64F43" w:rsidR="004E6673" w:rsidRPr="004E6673" w:rsidRDefault="004E6673" w:rsidP="004E6673">
      <w:pPr>
        <w:pStyle w:val="articlecontenu"/>
        <w:spacing w:before="120" w:after="0"/>
        <w:ind w:left="284" w:firstLine="0"/>
        <w:rPr>
          <w:rFonts w:asciiTheme="minorHAnsi" w:hAnsiTheme="minorHAnsi" w:cstheme="minorHAnsi"/>
          <w:b/>
          <w:bCs/>
          <w:color w:val="FF0000"/>
          <w:sz w:val="22"/>
          <w:szCs w:val="22"/>
        </w:rPr>
      </w:pPr>
      <w:proofErr w:type="gramStart"/>
      <w:r w:rsidRPr="004E6673">
        <w:rPr>
          <w:rFonts w:asciiTheme="minorHAnsi" w:hAnsiTheme="minorHAnsi" w:cstheme="minorHAnsi"/>
          <w:b/>
          <w:bCs/>
          <w:color w:val="FF0000"/>
          <w:sz w:val="22"/>
          <w:szCs w:val="22"/>
        </w:rPr>
        <w:t>ou</w:t>
      </w:r>
      <w:proofErr w:type="gramEnd"/>
    </w:p>
    <w:p w14:paraId="04248941" w14:textId="487B7E14" w:rsidR="007F7B45" w:rsidRPr="00E60E8E" w:rsidRDefault="007F7B45" w:rsidP="007F7B45">
      <w:pPr>
        <w:pStyle w:val="articlecontenu"/>
        <w:numPr>
          <w:ilvl w:val="0"/>
          <w:numId w:val="7"/>
        </w:numPr>
        <w:spacing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00A7494F" w:rsidRPr="00A7494F">
        <w:rPr>
          <w:rFonts w:asciiTheme="minorHAnsi" w:hAnsiTheme="minorHAnsi" w:cstheme="minorHAnsi"/>
          <w:b/>
          <w:bCs/>
          <w:i/>
          <w:iCs/>
          <w:sz w:val="22"/>
          <w:szCs w:val="22"/>
          <w:highlight w:val="yellow"/>
        </w:rPr>
        <w:t>(nom de la collectivité</w:t>
      </w:r>
      <w:r w:rsidRPr="00D40EF1">
        <w:rPr>
          <w:rFonts w:asciiTheme="minorHAnsi" w:hAnsiTheme="minorHAnsi" w:cstheme="minorHAnsi"/>
          <w:i/>
          <w:iCs/>
          <w:sz w:val="22"/>
          <w:szCs w:val="22"/>
        </w:rPr>
        <w:t>)</w:t>
      </w:r>
      <w:r w:rsidRPr="00E60E8E">
        <w:rPr>
          <w:rFonts w:asciiTheme="minorHAnsi" w:hAnsiTheme="minorHAnsi" w:cstheme="minorHAnsi"/>
          <w:i/>
          <w:iCs/>
          <w:color w:val="FF0000"/>
          <w:sz w:val="22"/>
          <w:szCs w:val="22"/>
        </w:rPr>
        <w:t>*</w:t>
      </w:r>
      <w:r>
        <w:rPr>
          <w:rFonts w:asciiTheme="minorHAnsi" w:hAnsiTheme="minorHAnsi" w:cstheme="minorHAnsi"/>
          <w:i/>
          <w:iCs/>
          <w:color w:val="FF0000"/>
          <w:sz w:val="22"/>
          <w:szCs w:val="22"/>
        </w:rPr>
        <w:t xml:space="preserve"> et **</w:t>
      </w:r>
    </w:p>
    <w:p w14:paraId="08B235B8" w14:textId="77777777" w:rsidR="007F7B45" w:rsidRPr="001E7061" w:rsidRDefault="007F7B45" w:rsidP="007F7B45">
      <w:pPr>
        <w:pStyle w:val="articlecontenu"/>
        <w:spacing w:after="0"/>
        <w:ind w:left="284" w:firstLine="0"/>
        <w:rPr>
          <w:rFonts w:asciiTheme="minorHAnsi" w:hAnsiTheme="minorHAnsi" w:cstheme="minorHAnsi"/>
          <w:i/>
          <w:sz w:val="22"/>
          <w:szCs w:val="22"/>
        </w:rPr>
      </w:pPr>
    </w:p>
    <w:p w14:paraId="37C382AD" w14:textId="77777777" w:rsidR="007F7B45" w:rsidRPr="001E7061" w:rsidRDefault="007F7B45" w:rsidP="007F7B45">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6278EE7A" w14:textId="77777777" w:rsidR="007F7B45" w:rsidRDefault="007F7B45" w:rsidP="007F7B45">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461B109" w14:textId="77777777" w:rsidR="007F7B45" w:rsidRDefault="007F7B45" w:rsidP="007F7B45">
      <w:pPr>
        <w:tabs>
          <w:tab w:val="left" w:pos="1701"/>
        </w:tabs>
        <w:spacing w:before="120"/>
        <w:jc w:val="both"/>
        <w:rPr>
          <w:rFonts w:cstheme="minorHAnsi"/>
        </w:rPr>
      </w:pPr>
      <w:r>
        <w:rPr>
          <w:rFonts w:cstheme="minorHAnsi"/>
        </w:rPr>
        <w:t>Le préavis ne s’applique pas aux cas de licenciement prévus au cours ou à l’issue de la période d’essai ainsi que pour motif disciplinaire.</w:t>
      </w:r>
    </w:p>
    <w:p w14:paraId="42D183A1" w14:textId="77777777" w:rsidR="007F7B45" w:rsidRDefault="007F7B45" w:rsidP="007F7B45">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lastRenderedPageBreak/>
        <w:t>Démission</w:t>
      </w:r>
    </w:p>
    <w:p w14:paraId="7AB39DC3" w14:textId="77777777" w:rsidR="007F7B45" w:rsidRPr="001E7061" w:rsidRDefault="007F7B45" w:rsidP="007F7B45">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57B83FB8" w14:textId="54A9D057" w:rsidR="007F7B45" w:rsidRPr="004E6673"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r w:rsidR="00A7494F" w:rsidRPr="00A7494F">
        <w:rPr>
          <w:rFonts w:asciiTheme="minorHAnsi" w:hAnsiTheme="minorHAnsi" w:cstheme="minorHAnsi"/>
          <w:b/>
          <w:bCs/>
          <w:i/>
          <w:iCs/>
          <w:sz w:val="22"/>
          <w:szCs w:val="22"/>
          <w:highlight w:val="yellow"/>
        </w:rPr>
        <w:t>(nom de la collectivité</w:t>
      </w:r>
      <w:r w:rsidR="00A7494F" w:rsidRPr="00A7494F">
        <w:rPr>
          <w:rFonts w:asciiTheme="minorHAnsi" w:hAnsiTheme="minorHAnsi" w:cstheme="minorHAnsi"/>
          <w:i/>
          <w:iCs/>
          <w:sz w:val="22"/>
          <w:szCs w:val="22"/>
          <w:highlight w:val="yellow"/>
        </w:rPr>
        <w:t>)</w:t>
      </w:r>
    </w:p>
    <w:p w14:paraId="60A8A49E" w14:textId="275468A4" w:rsidR="004E6673" w:rsidRPr="004E6673" w:rsidRDefault="004E6673" w:rsidP="004E6673">
      <w:pPr>
        <w:pStyle w:val="articlecontenu"/>
        <w:spacing w:before="120" w:after="0"/>
        <w:ind w:left="284" w:firstLine="0"/>
        <w:rPr>
          <w:rFonts w:asciiTheme="minorHAnsi" w:hAnsiTheme="minorHAnsi" w:cstheme="minorHAnsi"/>
          <w:color w:val="FF0000"/>
          <w:sz w:val="22"/>
          <w:szCs w:val="22"/>
        </w:rPr>
      </w:pPr>
      <w:proofErr w:type="gramStart"/>
      <w:r w:rsidRPr="004E6673">
        <w:rPr>
          <w:rFonts w:asciiTheme="minorHAnsi" w:hAnsiTheme="minorHAnsi" w:cstheme="minorHAnsi"/>
          <w:color w:val="FF0000"/>
          <w:sz w:val="22"/>
          <w:szCs w:val="22"/>
        </w:rPr>
        <w:t>ou</w:t>
      </w:r>
      <w:proofErr w:type="gramEnd"/>
    </w:p>
    <w:p w14:paraId="527155AD" w14:textId="53DF254A" w:rsidR="007F7B45" w:rsidRPr="004E6673"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00A7494F" w:rsidRPr="00A7494F">
        <w:rPr>
          <w:rFonts w:asciiTheme="minorHAnsi" w:hAnsiTheme="minorHAnsi" w:cstheme="minorHAnsi"/>
          <w:b/>
          <w:bCs/>
          <w:i/>
          <w:iCs/>
          <w:sz w:val="22"/>
          <w:szCs w:val="22"/>
          <w:highlight w:val="yellow"/>
        </w:rPr>
        <w:t>(nom de la collectivité</w:t>
      </w:r>
      <w:r w:rsidR="00A7494F" w:rsidRPr="00A7494F">
        <w:rPr>
          <w:rFonts w:asciiTheme="minorHAnsi" w:hAnsiTheme="minorHAnsi" w:cstheme="minorHAnsi"/>
          <w:i/>
          <w:iCs/>
          <w:sz w:val="22"/>
          <w:szCs w:val="22"/>
          <w:highlight w:val="yellow"/>
        </w:rPr>
        <w:t>)</w:t>
      </w:r>
    </w:p>
    <w:p w14:paraId="4D78B7FF" w14:textId="0AC6B1D4" w:rsidR="004E6673" w:rsidRPr="004E6673" w:rsidRDefault="004E6673" w:rsidP="004E6673">
      <w:pPr>
        <w:pStyle w:val="articlecontenu"/>
        <w:spacing w:before="120" w:after="0"/>
        <w:ind w:left="284" w:firstLine="0"/>
        <w:rPr>
          <w:rFonts w:asciiTheme="minorHAnsi" w:hAnsiTheme="minorHAnsi" w:cstheme="minorHAnsi"/>
          <w:color w:val="FF0000"/>
          <w:sz w:val="22"/>
          <w:szCs w:val="22"/>
        </w:rPr>
      </w:pPr>
      <w:proofErr w:type="gramStart"/>
      <w:r w:rsidRPr="004E6673">
        <w:rPr>
          <w:rFonts w:asciiTheme="minorHAnsi" w:hAnsiTheme="minorHAnsi" w:cstheme="minorHAnsi"/>
          <w:color w:val="FF0000"/>
          <w:sz w:val="22"/>
          <w:szCs w:val="22"/>
        </w:rPr>
        <w:t>ou</w:t>
      </w:r>
      <w:proofErr w:type="gramEnd"/>
    </w:p>
    <w:p w14:paraId="60F0B3E6" w14:textId="37EDDA9E" w:rsidR="007F7B45" w:rsidRPr="00D40EF1"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00A7494F" w:rsidRPr="00A7494F">
        <w:rPr>
          <w:rFonts w:asciiTheme="minorHAnsi" w:hAnsiTheme="minorHAnsi" w:cstheme="minorHAnsi"/>
          <w:b/>
          <w:bCs/>
          <w:i/>
          <w:iCs/>
          <w:sz w:val="22"/>
          <w:szCs w:val="22"/>
          <w:highlight w:val="yellow"/>
        </w:rPr>
        <w:t>(nom de la collectivité</w:t>
      </w:r>
      <w:r w:rsidR="00A7494F" w:rsidRPr="00A7494F">
        <w:rPr>
          <w:rFonts w:asciiTheme="minorHAnsi" w:hAnsiTheme="minorHAnsi" w:cstheme="minorHAnsi"/>
          <w:i/>
          <w:iCs/>
          <w:sz w:val="22"/>
          <w:szCs w:val="22"/>
          <w:highlight w:val="yellow"/>
        </w:rPr>
        <w:t>)</w:t>
      </w:r>
      <w:r w:rsidRPr="00D40EF1">
        <w:rPr>
          <w:rFonts w:asciiTheme="minorHAnsi" w:hAnsiTheme="minorHAnsi" w:cstheme="minorHAnsi"/>
          <w:i/>
          <w:iCs/>
          <w:sz w:val="22"/>
          <w:szCs w:val="22"/>
        </w:rPr>
        <w:t>)</w:t>
      </w:r>
      <w:r w:rsidRPr="00292FEF">
        <w:rPr>
          <w:rFonts w:asciiTheme="minorHAnsi" w:hAnsiTheme="minorHAnsi" w:cstheme="minorHAnsi"/>
          <w:i/>
          <w:iCs/>
          <w:color w:val="FF0000"/>
          <w:sz w:val="22"/>
          <w:szCs w:val="22"/>
        </w:rPr>
        <w:t>*</w:t>
      </w:r>
    </w:p>
    <w:p w14:paraId="0D326788" w14:textId="77777777" w:rsidR="007F7B45" w:rsidRDefault="007F7B45" w:rsidP="007F7B45">
      <w:pPr>
        <w:tabs>
          <w:tab w:val="left" w:pos="1701"/>
        </w:tabs>
        <w:spacing w:before="120"/>
        <w:jc w:val="both"/>
        <w:rPr>
          <w:rFonts w:cstheme="minorHAnsi"/>
        </w:rPr>
      </w:pPr>
      <w:r>
        <w:rPr>
          <w:rFonts w:cstheme="minorHAnsi"/>
        </w:rPr>
        <w:t>La démission est présentée par lettre recommandée avec demande d’avis de réception.</w:t>
      </w:r>
    </w:p>
    <w:p w14:paraId="61BA923D" w14:textId="77777777" w:rsidR="007F7B45" w:rsidRDefault="007F7B45" w:rsidP="007F7B45">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4D891317" w14:textId="77777777" w:rsidR="007F7B45" w:rsidRPr="005D67FE" w:rsidRDefault="007F7B45" w:rsidP="007F7B45">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1EAE2689" w14:textId="77777777" w:rsidR="007F7B45" w:rsidRPr="001E7061" w:rsidRDefault="007F7B45" w:rsidP="007F7B45">
      <w:pPr>
        <w:tabs>
          <w:tab w:val="left" w:pos="1701"/>
        </w:tabs>
        <w:spacing w:before="120"/>
        <w:jc w:val="both"/>
        <w:rPr>
          <w:rFonts w:cstheme="minorHAnsi"/>
        </w:rPr>
      </w:pPr>
    </w:p>
    <w:p w14:paraId="1A090CB2" w14:textId="387B961A" w:rsidR="007F7B45" w:rsidRPr="00D259BB" w:rsidRDefault="007F7B45" w:rsidP="007F7B45">
      <w:pPr>
        <w:autoSpaceDE w:val="0"/>
        <w:autoSpaceDN w:val="0"/>
        <w:adjustRightInd w:val="0"/>
        <w:spacing w:after="0" w:line="240" w:lineRule="auto"/>
        <w:jc w:val="both"/>
        <w:rPr>
          <w:rFonts w:cstheme="minorHAnsi"/>
          <w:b/>
          <w:bCs/>
        </w:rPr>
      </w:pPr>
      <w:r w:rsidRPr="00D259BB">
        <w:rPr>
          <w:rFonts w:cstheme="minorHAnsi"/>
          <w:b/>
          <w:bCs/>
        </w:rPr>
        <w:t>ARTICLE 1</w:t>
      </w:r>
      <w:r w:rsidR="00D259BB" w:rsidRPr="00D259BB">
        <w:rPr>
          <w:rFonts w:cstheme="minorHAnsi"/>
          <w:b/>
          <w:bCs/>
        </w:rPr>
        <w:t>2</w:t>
      </w:r>
      <w:r w:rsidRPr="00D259BB">
        <w:rPr>
          <w:rFonts w:cstheme="minorHAnsi"/>
          <w:b/>
          <w:bCs/>
        </w:rPr>
        <w:t xml:space="preserve"> : CONGÉS</w:t>
      </w:r>
    </w:p>
    <w:p w14:paraId="6838C19C" w14:textId="77777777" w:rsidR="007F7B45" w:rsidRPr="005D67FE" w:rsidRDefault="007F7B45" w:rsidP="007F7B45">
      <w:pPr>
        <w:autoSpaceDE w:val="0"/>
        <w:autoSpaceDN w:val="0"/>
        <w:adjustRightInd w:val="0"/>
        <w:spacing w:after="0" w:line="240" w:lineRule="auto"/>
        <w:jc w:val="both"/>
        <w:rPr>
          <w:rFonts w:cstheme="minorHAnsi"/>
        </w:rPr>
      </w:pPr>
    </w:p>
    <w:p w14:paraId="15ECC534" w14:textId="77777777" w:rsidR="008D5DFE" w:rsidRDefault="008D5DFE" w:rsidP="008D5DFE">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37560D45" w14:textId="77777777" w:rsidR="008D5DFE" w:rsidRDefault="008D5DFE" w:rsidP="008D5DFE">
      <w:pPr>
        <w:autoSpaceDE w:val="0"/>
        <w:autoSpaceDN w:val="0"/>
        <w:adjustRightInd w:val="0"/>
        <w:spacing w:after="0" w:line="240" w:lineRule="auto"/>
        <w:jc w:val="both"/>
        <w:rPr>
          <w:rFonts w:cstheme="minorHAnsi"/>
        </w:rPr>
      </w:pPr>
    </w:p>
    <w:p w14:paraId="7B47DE70" w14:textId="77777777" w:rsidR="008D5DFE" w:rsidRDefault="008D5DFE" w:rsidP="008D5DFE">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261F07BF" w14:textId="77777777" w:rsidR="007F7B45" w:rsidRPr="000A1F23" w:rsidRDefault="007F7B45" w:rsidP="007F7B45">
      <w:pPr>
        <w:jc w:val="both"/>
        <w:rPr>
          <w:rFonts w:cstheme="minorHAnsi"/>
          <w:color w:val="00B050"/>
        </w:rPr>
      </w:pPr>
    </w:p>
    <w:p w14:paraId="0F78FE62" w14:textId="6CEF0F75" w:rsidR="007F7B45" w:rsidRPr="00D259BB" w:rsidRDefault="007F7B45" w:rsidP="007F7B45">
      <w:pPr>
        <w:jc w:val="both"/>
        <w:rPr>
          <w:rFonts w:cstheme="minorHAnsi"/>
          <w:b/>
          <w:bCs/>
        </w:rPr>
      </w:pPr>
      <w:r w:rsidRPr="00D259BB">
        <w:rPr>
          <w:rFonts w:cstheme="minorHAnsi"/>
          <w:b/>
          <w:bCs/>
        </w:rPr>
        <w:t>ARTICLE 1</w:t>
      </w:r>
      <w:r w:rsidR="00D259BB" w:rsidRPr="00D259BB">
        <w:rPr>
          <w:rFonts w:cstheme="minorHAnsi"/>
          <w:b/>
          <w:bCs/>
        </w:rPr>
        <w:t>3</w:t>
      </w:r>
      <w:r w:rsidRPr="00D259BB">
        <w:rPr>
          <w:rFonts w:cstheme="minorHAnsi"/>
          <w:b/>
          <w:bCs/>
        </w:rPr>
        <w:t> : CERTIFICAT DE TRAVAIL</w:t>
      </w:r>
    </w:p>
    <w:p w14:paraId="2FC3C0D5" w14:textId="77777777" w:rsidR="007F7B45" w:rsidRDefault="007F7B45" w:rsidP="007F7B45">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A7494F">
        <w:rPr>
          <w:rFonts w:cstheme="minorHAnsi"/>
          <w:highlight w:val="yellow"/>
        </w:rPr>
        <w:t xml:space="preserve">Mme/M </w:t>
      </w:r>
      <w:r w:rsidRPr="00A7494F">
        <w:rPr>
          <w:rFonts w:cstheme="minorHAnsi"/>
          <w:b/>
          <w:bCs/>
          <w:highlight w:val="yellow"/>
        </w:rPr>
        <w:t>(</w:t>
      </w:r>
      <w:r w:rsidRPr="00A7494F">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03C96CF2" w14:textId="77777777" w:rsidR="007F7B45" w:rsidRPr="00452A2B" w:rsidRDefault="007F7B45" w:rsidP="007F7B45">
      <w:pPr>
        <w:autoSpaceDE w:val="0"/>
        <w:autoSpaceDN w:val="0"/>
        <w:adjustRightInd w:val="0"/>
        <w:spacing w:after="0" w:line="240" w:lineRule="auto"/>
        <w:rPr>
          <w:rFonts w:cstheme="minorHAnsi"/>
          <w:color w:val="00B050"/>
        </w:rPr>
      </w:pPr>
    </w:p>
    <w:p w14:paraId="616530EA" w14:textId="3188FF48" w:rsidR="007F7B45" w:rsidRPr="00D259BB" w:rsidRDefault="007F7B45" w:rsidP="007F7B45">
      <w:pPr>
        <w:jc w:val="both"/>
        <w:rPr>
          <w:rFonts w:cstheme="minorHAnsi"/>
          <w:b/>
          <w:bCs/>
        </w:rPr>
      </w:pPr>
      <w:r w:rsidRPr="00D259BB">
        <w:rPr>
          <w:rFonts w:cstheme="minorHAnsi"/>
          <w:b/>
          <w:bCs/>
        </w:rPr>
        <w:t>ARTICLE 1</w:t>
      </w:r>
      <w:r w:rsidR="00D259BB" w:rsidRPr="00D259BB">
        <w:rPr>
          <w:rFonts w:cstheme="minorHAnsi"/>
          <w:b/>
          <w:bCs/>
        </w:rPr>
        <w:t>4</w:t>
      </w:r>
      <w:r w:rsidRPr="00D259BB">
        <w:rPr>
          <w:rFonts w:cstheme="minorHAnsi"/>
          <w:b/>
          <w:bCs/>
        </w:rPr>
        <w:t> : CONTRÔLE DE LÉGALITÉ</w:t>
      </w:r>
    </w:p>
    <w:p w14:paraId="02127946" w14:textId="77777777" w:rsidR="007F7B45" w:rsidRDefault="007F7B45" w:rsidP="007F7B45">
      <w:pPr>
        <w:jc w:val="both"/>
        <w:rPr>
          <w:rFonts w:cstheme="minorHAnsi"/>
        </w:rPr>
      </w:pPr>
      <w:r w:rsidRPr="00452A2B">
        <w:rPr>
          <w:rFonts w:cstheme="minorHAnsi"/>
        </w:rPr>
        <w:t xml:space="preserve">Le présent contrat </w:t>
      </w:r>
      <w:r>
        <w:rPr>
          <w:rFonts w:cstheme="minorHAnsi"/>
        </w:rPr>
        <w:t>sera</w:t>
      </w:r>
      <w:r w:rsidRPr="00452A2B">
        <w:rPr>
          <w:rFonts w:cstheme="minorHAnsi"/>
        </w:rPr>
        <w:t xml:space="preserve"> transmis au représentant de l’Etat.</w:t>
      </w:r>
    </w:p>
    <w:p w14:paraId="19C31400" w14:textId="77777777" w:rsidR="007F7B45" w:rsidRPr="000A1F23" w:rsidRDefault="007F7B45" w:rsidP="007F7B45">
      <w:pPr>
        <w:jc w:val="both"/>
        <w:rPr>
          <w:rFonts w:cstheme="minorHAnsi"/>
        </w:rPr>
      </w:pPr>
    </w:p>
    <w:p w14:paraId="6BE305DD" w14:textId="3D4A67C5" w:rsidR="007F7B45" w:rsidRPr="00D259BB" w:rsidRDefault="007F7B45" w:rsidP="007F7B45">
      <w:pPr>
        <w:jc w:val="both"/>
        <w:rPr>
          <w:rFonts w:cstheme="minorHAnsi"/>
          <w:b/>
          <w:bCs/>
        </w:rPr>
      </w:pPr>
      <w:bookmarkStart w:id="8" w:name="_Hlk177735221"/>
      <w:r w:rsidRPr="00D259BB">
        <w:rPr>
          <w:rFonts w:cstheme="minorHAnsi"/>
          <w:b/>
          <w:bCs/>
        </w:rPr>
        <w:t>ARTICLE 1</w:t>
      </w:r>
      <w:r w:rsidR="00D259BB" w:rsidRPr="00D259BB">
        <w:rPr>
          <w:rFonts w:cstheme="minorHAnsi"/>
          <w:b/>
          <w:bCs/>
        </w:rPr>
        <w:t>5</w:t>
      </w:r>
      <w:r w:rsidRPr="00D259BB">
        <w:rPr>
          <w:rFonts w:cstheme="minorHAnsi"/>
          <w:b/>
          <w:bCs/>
        </w:rPr>
        <w:t> : CONTENTIEUX</w:t>
      </w:r>
    </w:p>
    <w:p w14:paraId="7F64D329" w14:textId="77777777" w:rsidR="007F7B45" w:rsidRDefault="007F7B45" w:rsidP="007F7B45">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8"/>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2C31644B" w14:textId="77777777" w:rsidR="007F7B45" w:rsidRPr="001E7061" w:rsidRDefault="007F7B45" w:rsidP="007F7B45">
      <w:pPr>
        <w:jc w:val="both"/>
        <w:rPr>
          <w:rFonts w:cstheme="minorHAnsi"/>
        </w:rPr>
      </w:pPr>
    </w:p>
    <w:p w14:paraId="5EE4233B" w14:textId="77777777" w:rsidR="00DB31A4" w:rsidRDefault="00DB31A4" w:rsidP="00DB31A4">
      <w:pPr>
        <w:jc w:val="right"/>
        <w:rPr>
          <w:rFonts w:cstheme="minorHAnsi"/>
        </w:rPr>
      </w:pPr>
      <w:r>
        <w:rPr>
          <w:rFonts w:cstheme="minorHAnsi"/>
        </w:rPr>
        <w:lastRenderedPageBreak/>
        <w:t>Fait en double exemplaire</w:t>
      </w:r>
    </w:p>
    <w:p w14:paraId="71288066" w14:textId="77777777" w:rsidR="00DB31A4" w:rsidRDefault="00DB31A4" w:rsidP="00DB31A4">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39D2AD76" w14:textId="77777777" w:rsidR="00DB31A4" w:rsidRDefault="00DB31A4" w:rsidP="00DB31A4">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DB31A4" w14:paraId="56CF4F9A" w14:textId="77777777" w:rsidTr="00DB31A4">
        <w:tc>
          <w:tcPr>
            <w:tcW w:w="4531" w:type="dxa"/>
            <w:tcBorders>
              <w:top w:val="nil"/>
              <w:left w:val="nil"/>
              <w:bottom w:val="nil"/>
              <w:right w:val="nil"/>
            </w:tcBorders>
          </w:tcPr>
          <w:p w14:paraId="62554AA0" w14:textId="77777777" w:rsidR="00DB31A4" w:rsidRDefault="00DB31A4">
            <w:pPr>
              <w:rPr>
                <w:rFonts w:cstheme="minorHAnsi"/>
              </w:rPr>
            </w:pPr>
            <w:r>
              <w:rPr>
                <w:rFonts w:cstheme="minorHAnsi"/>
                <w:highlight w:val="yellow"/>
              </w:rPr>
              <w:t>La/e Maire/Président(e)</w:t>
            </w:r>
          </w:p>
          <w:p w14:paraId="7D1CD641" w14:textId="77777777" w:rsidR="00DB31A4" w:rsidRDefault="00DB31A4">
            <w:pPr>
              <w:rPr>
                <w:rFonts w:cstheme="minorHAnsi"/>
              </w:rPr>
            </w:pPr>
          </w:p>
          <w:p w14:paraId="56547EA9" w14:textId="77777777" w:rsidR="00DB31A4" w:rsidRDefault="00DB31A4">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028C0DC3" w14:textId="77777777" w:rsidR="00DB31A4" w:rsidRDefault="00DB31A4">
            <w:pPr>
              <w:rPr>
                <w:rFonts w:cstheme="minorHAnsi"/>
              </w:rPr>
            </w:pPr>
            <w:r>
              <w:rPr>
                <w:rFonts w:cstheme="minorHAnsi"/>
                <w:highlight w:val="yellow"/>
              </w:rPr>
              <w:t>La/e co-contractant(e)</w:t>
            </w:r>
          </w:p>
          <w:p w14:paraId="51F8A8B0" w14:textId="77777777" w:rsidR="00DB31A4" w:rsidRDefault="00DB31A4">
            <w:pPr>
              <w:rPr>
                <w:rFonts w:cstheme="minorHAnsi"/>
              </w:rPr>
            </w:pPr>
          </w:p>
          <w:p w14:paraId="4B6C4048" w14:textId="77777777" w:rsidR="00DB31A4" w:rsidRDefault="00DB31A4">
            <w:pPr>
              <w:rPr>
                <w:rFonts w:cstheme="minorHAnsi"/>
              </w:rPr>
            </w:pPr>
            <w:r>
              <w:rPr>
                <w:rFonts w:cstheme="minorHAnsi"/>
                <w:b/>
                <w:bCs/>
                <w:i/>
                <w:iCs/>
                <w:color w:val="FF0000"/>
              </w:rPr>
              <w:t>Indiquer les prénom et nom en toutes lettres</w:t>
            </w:r>
          </w:p>
          <w:p w14:paraId="12EADA8F" w14:textId="77777777" w:rsidR="00DB31A4" w:rsidRDefault="00DB31A4">
            <w:pPr>
              <w:rPr>
                <w:rFonts w:cstheme="minorHAnsi"/>
              </w:rPr>
            </w:pPr>
          </w:p>
        </w:tc>
      </w:tr>
    </w:tbl>
    <w:p w14:paraId="18957963" w14:textId="77777777" w:rsidR="007F7B45" w:rsidRDefault="007F7B45" w:rsidP="007F7B45">
      <w:pPr>
        <w:rPr>
          <w:rFonts w:cstheme="minorHAnsi"/>
        </w:rPr>
      </w:pPr>
    </w:p>
    <w:p w14:paraId="36E74436" w14:textId="77777777" w:rsidR="00D93BB9" w:rsidRPr="001E7061" w:rsidRDefault="00D93BB9" w:rsidP="007F7B45">
      <w:pPr>
        <w:rPr>
          <w:rFonts w:cstheme="minorHAnsi"/>
        </w:rPr>
      </w:pPr>
    </w:p>
    <w:p w14:paraId="2A9B2FE2" w14:textId="77777777" w:rsidR="00D93BB9" w:rsidRPr="00754887" w:rsidRDefault="00D93BB9" w:rsidP="00D93BB9">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1E88C327" w14:textId="77777777" w:rsidR="00D93BB9" w:rsidRDefault="00D93BB9" w:rsidP="00D93BB9">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7FB35EAB" w14:textId="77777777" w:rsidR="00D93BB9" w:rsidRPr="00754887" w:rsidRDefault="00D93BB9" w:rsidP="00D93BB9">
      <w:pPr>
        <w:rPr>
          <w:rFonts w:cstheme="minorHAnsi"/>
        </w:rPr>
      </w:pPr>
      <w:r>
        <w:rPr>
          <w:rFonts w:cstheme="minorHAnsi"/>
        </w:rPr>
        <w:t xml:space="preserve">- </w:t>
      </w:r>
      <w:r w:rsidRPr="005D5DAF">
        <w:rPr>
          <w:rFonts w:cstheme="minorHAnsi"/>
        </w:rPr>
        <w:t>Le descriptif précis du poste vacant à pourvoir (fiche de poste)</w:t>
      </w:r>
    </w:p>
    <w:p w14:paraId="1F43CC78" w14:textId="77777777" w:rsidR="00D93BB9" w:rsidRPr="001E7061" w:rsidRDefault="00D93BB9" w:rsidP="00D93BB9">
      <w:pPr>
        <w:rPr>
          <w:rFonts w:cstheme="minorHAnsi"/>
        </w:rPr>
      </w:pPr>
      <w:r w:rsidRPr="00754887">
        <w:rPr>
          <w:rFonts w:cstheme="minorHAnsi"/>
        </w:rPr>
        <w:t>- les certificats de travail délivrés par les collectivités territoriales et leurs établissements publics antérieurs</w:t>
      </w:r>
    </w:p>
    <w:p w14:paraId="66700CBB" w14:textId="77777777" w:rsidR="004A4AB7" w:rsidRPr="001E7061" w:rsidRDefault="004A4AB7">
      <w:pPr>
        <w:rPr>
          <w:rFonts w:cstheme="minorHAnsi"/>
        </w:rPr>
      </w:pPr>
    </w:p>
    <w:sectPr w:rsidR="004A4AB7"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AB22" w14:textId="77777777" w:rsidR="007744C7" w:rsidRDefault="007744C7" w:rsidP="00A653D6">
      <w:pPr>
        <w:spacing w:after="0" w:line="240" w:lineRule="auto"/>
      </w:pPr>
      <w:r>
        <w:separator/>
      </w:r>
    </w:p>
  </w:endnote>
  <w:endnote w:type="continuationSeparator" w:id="0">
    <w:p w14:paraId="4F8CFA47" w14:textId="77777777" w:rsidR="007744C7" w:rsidRDefault="007744C7"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39DD2416" w:rsidR="00702ECD" w:rsidRPr="008B0932" w:rsidRDefault="008B0932">
    <w:pPr>
      <w:pStyle w:val="Pieddepage"/>
      <w:jc w:val="center"/>
      <w:rPr>
        <w:caps/>
      </w:rPr>
    </w:pPr>
    <w:r>
      <w:t xml:space="preserve">CDG42-modèle CDD article L332-14 </w:t>
    </w:r>
    <w:r w:rsidRPr="008B0932">
      <w:t>CGFP</w:t>
    </w:r>
    <w:r>
      <w:t xml:space="preserve">                                                                                                         </w:t>
    </w:r>
    <w:r w:rsidR="00702ECD" w:rsidRPr="008B0932">
      <w:rPr>
        <w:caps/>
      </w:rPr>
      <w:fldChar w:fldCharType="begin"/>
    </w:r>
    <w:r w:rsidR="00702ECD" w:rsidRPr="008B0932">
      <w:rPr>
        <w:caps/>
      </w:rPr>
      <w:instrText>PAGE   \* MERGEFORMAT</w:instrText>
    </w:r>
    <w:r w:rsidR="00702ECD" w:rsidRPr="008B0932">
      <w:rPr>
        <w:caps/>
      </w:rPr>
      <w:fldChar w:fldCharType="separate"/>
    </w:r>
    <w:r w:rsidR="00702ECD" w:rsidRPr="008B0932">
      <w:rPr>
        <w:caps/>
      </w:rPr>
      <w:t>2</w:t>
    </w:r>
    <w:r w:rsidR="00702ECD" w:rsidRPr="008B0932">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ECA7" w14:textId="77777777" w:rsidR="007744C7" w:rsidRDefault="007744C7" w:rsidP="00A653D6">
      <w:pPr>
        <w:spacing w:after="0" w:line="240" w:lineRule="auto"/>
      </w:pPr>
      <w:r>
        <w:separator/>
      </w:r>
    </w:p>
  </w:footnote>
  <w:footnote w:type="continuationSeparator" w:id="0">
    <w:p w14:paraId="3A504278" w14:textId="77777777" w:rsidR="007744C7" w:rsidRDefault="007744C7"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26C3" w14:textId="575FA157" w:rsidR="008B0932" w:rsidRDefault="008B0932" w:rsidP="008B0932">
    <w:pPr>
      <w:pStyle w:val="En-tte"/>
      <w:jc w:val="right"/>
    </w:pPr>
    <w:r>
      <w:t xml:space="preserve">MÀJ </w:t>
    </w:r>
    <w:r w:rsidR="008D5DFE">
      <w:t>juillet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D44"/>
    <w:multiLevelType w:val="hybridMultilevel"/>
    <w:tmpl w:val="FDC65692"/>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4"/>
  </w:num>
  <w:num w:numId="3" w16cid:durableId="622426761">
    <w:abstractNumId w:val="2"/>
  </w:num>
  <w:num w:numId="4" w16cid:durableId="442726451">
    <w:abstractNumId w:val="7"/>
  </w:num>
  <w:num w:numId="5" w16cid:durableId="1759784346">
    <w:abstractNumId w:val="5"/>
  </w:num>
  <w:num w:numId="6" w16cid:durableId="1829049911">
    <w:abstractNumId w:val="3"/>
  </w:num>
  <w:num w:numId="7" w16cid:durableId="1594704857">
    <w:abstractNumId w:val="6"/>
  </w:num>
  <w:num w:numId="8" w16cid:durableId="840851511">
    <w:abstractNumId w:val="8"/>
  </w:num>
  <w:num w:numId="9" w16cid:durableId="4868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613E"/>
    <w:rsid w:val="00012679"/>
    <w:rsid w:val="0001660C"/>
    <w:rsid w:val="00044C64"/>
    <w:rsid w:val="00050DE0"/>
    <w:rsid w:val="000926A9"/>
    <w:rsid w:val="00092930"/>
    <w:rsid w:val="000A1F23"/>
    <w:rsid w:val="000A2C3E"/>
    <w:rsid w:val="000E7D28"/>
    <w:rsid w:val="000F0F16"/>
    <w:rsid w:val="000F129A"/>
    <w:rsid w:val="00110059"/>
    <w:rsid w:val="001171EB"/>
    <w:rsid w:val="0011764F"/>
    <w:rsid w:val="00140DE2"/>
    <w:rsid w:val="0015758F"/>
    <w:rsid w:val="00182137"/>
    <w:rsid w:val="00187A15"/>
    <w:rsid w:val="00193388"/>
    <w:rsid w:val="001A32D2"/>
    <w:rsid w:val="001E4E87"/>
    <w:rsid w:val="001E7061"/>
    <w:rsid w:val="001F3C1D"/>
    <w:rsid w:val="0020295F"/>
    <w:rsid w:val="00216EF2"/>
    <w:rsid w:val="00231965"/>
    <w:rsid w:val="0025496C"/>
    <w:rsid w:val="00260F05"/>
    <w:rsid w:val="00263808"/>
    <w:rsid w:val="00292FEF"/>
    <w:rsid w:val="002E78B2"/>
    <w:rsid w:val="00302883"/>
    <w:rsid w:val="003046DA"/>
    <w:rsid w:val="00340DD2"/>
    <w:rsid w:val="00395DFA"/>
    <w:rsid w:val="003E1843"/>
    <w:rsid w:val="003F0E0F"/>
    <w:rsid w:val="003F160A"/>
    <w:rsid w:val="00453C80"/>
    <w:rsid w:val="00467676"/>
    <w:rsid w:val="00467A4B"/>
    <w:rsid w:val="004A4AB7"/>
    <w:rsid w:val="004B0EA6"/>
    <w:rsid w:val="004B2C39"/>
    <w:rsid w:val="004B5A71"/>
    <w:rsid w:val="004D1C52"/>
    <w:rsid w:val="004E2EAB"/>
    <w:rsid w:val="004E4ED3"/>
    <w:rsid w:val="004E6673"/>
    <w:rsid w:val="00515B55"/>
    <w:rsid w:val="005811AA"/>
    <w:rsid w:val="00583BF4"/>
    <w:rsid w:val="005A7D94"/>
    <w:rsid w:val="005B0E91"/>
    <w:rsid w:val="005B4121"/>
    <w:rsid w:val="005B4F22"/>
    <w:rsid w:val="005D5C1A"/>
    <w:rsid w:val="005F2A23"/>
    <w:rsid w:val="006134C3"/>
    <w:rsid w:val="0066560E"/>
    <w:rsid w:val="00690C2A"/>
    <w:rsid w:val="006A41F5"/>
    <w:rsid w:val="006A55E9"/>
    <w:rsid w:val="006D29C1"/>
    <w:rsid w:val="006E45EA"/>
    <w:rsid w:val="006F3880"/>
    <w:rsid w:val="00701180"/>
    <w:rsid w:val="00702ECD"/>
    <w:rsid w:val="00763CEE"/>
    <w:rsid w:val="007744C7"/>
    <w:rsid w:val="00787CCE"/>
    <w:rsid w:val="007A60FA"/>
    <w:rsid w:val="007C4608"/>
    <w:rsid w:val="007F7B45"/>
    <w:rsid w:val="008420A4"/>
    <w:rsid w:val="00857DDC"/>
    <w:rsid w:val="00880DA1"/>
    <w:rsid w:val="00890FB9"/>
    <w:rsid w:val="0089136B"/>
    <w:rsid w:val="00891C1C"/>
    <w:rsid w:val="008B0932"/>
    <w:rsid w:val="008B699F"/>
    <w:rsid w:val="008C2FC3"/>
    <w:rsid w:val="008D5DFE"/>
    <w:rsid w:val="00931A13"/>
    <w:rsid w:val="0094259E"/>
    <w:rsid w:val="009745F6"/>
    <w:rsid w:val="00974D3A"/>
    <w:rsid w:val="0098056C"/>
    <w:rsid w:val="00984DC1"/>
    <w:rsid w:val="009A4F15"/>
    <w:rsid w:val="009C1BC2"/>
    <w:rsid w:val="009D7107"/>
    <w:rsid w:val="00A05F25"/>
    <w:rsid w:val="00A07B00"/>
    <w:rsid w:val="00A10D3E"/>
    <w:rsid w:val="00A653D6"/>
    <w:rsid w:val="00A664DA"/>
    <w:rsid w:val="00A7494F"/>
    <w:rsid w:val="00AA0977"/>
    <w:rsid w:val="00AB6DE3"/>
    <w:rsid w:val="00AF1606"/>
    <w:rsid w:val="00B0732C"/>
    <w:rsid w:val="00B43413"/>
    <w:rsid w:val="00B64FBA"/>
    <w:rsid w:val="00B773CE"/>
    <w:rsid w:val="00B81D96"/>
    <w:rsid w:val="00BA4F32"/>
    <w:rsid w:val="00BB49A1"/>
    <w:rsid w:val="00BF7B8C"/>
    <w:rsid w:val="00C01E73"/>
    <w:rsid w:val="00C0265E"/>
    <w:rsid w:val="00C91D3E"/>
    <w:rsid w:val="00CC4E2E"/>
    <w:rsid w:val="00CF03CE"/>
    <w:rsid w:val="00D0351C"/>
    <w:rsid w:val="00D1424A"/>
    <w:rsid w:val="00D259BB"/>
    <w:rsid w:val="00D32CA0"/>
    <w:rsid w:val="00D40EF1"/>
    <w:rsid w:val="00D444B0"/>
    <w:rsid w:val="00D45E5C"/>
    <w:rsid w:val="00D614C3"/>
    <w:rsid w:val="00D70259"/>
    <w:rsid w:val="00D9163E"/>
    <w:rsid w:val="00D93637"/>
    <w:rsid w:val="00D93BB9"/>
    <w:rsid w:val="00DB31A4"/>
    <w:rsid w:val="00DB7246"/>
    <w:rsid w:val="00DE452E"/>
    <w:rsid w:val="00E133A6"/>
    <w:rsid w:val="00E33913"/>
    <w:rsid w:val="00E3559E"/>
    <w:rsid w:val="00E37635"/>
    <w:rsid w:val="00E42C9D"/>
    <w:rsid w:val="00E506BD"/>
    <w:rsid w:val="00E53E5A"/>
    <w:rsid w:val="00EB2C72"/>
    <w:rsid w:val="00EC3660"/>
    <w:rsid w:val="00EC7BAB"/>
    <w:rsid w:val="00ED590F"/>
    <w:rsid w:val="00EF0151"/>
    <w:rsid w:val="00F16E6A"/>
    <w:rsid w:val="00F43B72"/>
    <w:rsid w:val="00F43BFC"/>
    <w:rsid w:val="00F506DA"/>
    <w:rsid w:val="00F628DB"/>
    <w:rsid w:val="00F7555F"/>
    <w:rsid w:val="00FA7C74"/>
    <w:rsid w:val="00FC59A3"/>
    <w:rsid w:val="00FC6FCE"/>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745F6"/>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26208">
      <w:bodyDiv w:val="1"/>
      <w:marLeft w:val="0"/>
      <w:marRight w:val="0"/>
      <w:marTop w:val="0"/>
      <w:marBottom w:val="0"/>
      <w:divBdr>
        <w:top w:val="none" w:sz="0" w:space="0" w:color="auto"/>
        <w:left w:val="none" w:sz="0" w:space="0" w:color="auto"/>
        <w:bottom w:val="none" w:sz="0" w:space="0" w:color="auto"/>
        <w:right w:val="none" w:sz="0" w:space="0" w:color="auto"/>
      </w:divBdr>
    </w:div>
    <w:div w:id="1434983286">
      <w:bodyDiv w:val="1"/>
      <w:marLeft w:val="0"/>
      <w:marRight w:val="0"/>
      <w:marTop w:val="0"/>
      <w:marBottom w:val="0"/>
      <w:divBdr>
        <w:top w:val="none" w:sz="0" w:space="0" w:color="auto"/>
        <w:left w:val="none" w:sz="0" w:space="0" w:color="auto"/>
        <w:bottom w:val="none" w:sz="0" w:space="0" w:color="auto"/>
        <w:right w:val="none" w:sz="0" w:space="0" w:color="auto"/>
      </w:divBdr>
    </w:div>
    <w:div w:id="1505126885">
      <w:bodyDiv w:val="1"/>
      <w:marLeft w:val="0"/>
      <w:marRight w:val="0"/>
      <w:marTop w:val="0"/>
      <w:marBottom w:val="0"/>
      <w:divBdr>
        <w:top w:val="none" w:sz="0" w:space="0" w:color="auto"/>
        <w:left w:val="none" w:sz="0" w:space="0" w:color="auto"/>
        <w:bottom w:val="none" w:sz="0" w:space="0" w:color="auto"/>
        <w:right w:val="none" w:sz="0" w:space="0" w:color="auto"/>
      </w:divBdr>
    </w:div>
    <w:div w:id="1553692885">
      <w:bodyDiv w:val="1"/>
      <w:marLeft w:val="0"/>
      <w:marRight w:val="0"/>
      <w:marTop w:val="0"/>
      <w:marBottom w:val="0"/>
      <w:divBdr>
        <w:top w:val="none" w:sz="0" w:space="0" w:color="auto"/>
        <w:left w:val="none" w:sz="0" w:space="0" w:color="auto"/>
        <w:bottom w:val="none" w:sz="0" w:space="0" w:color="auto"/>
        <w:right w:val="none" w:sz="0" w:space="0" w:color="auto"/>
      </w:divBdr>
    </w:div>
    <w:div w:id="1622611399">
      <w:bodyDiv w:val="1"/>
      <w:marLeft w:val="0"/>
      <w:marRight w:val="0"/>
      <w:marTop w:val="0"/>
      <w:marBottom w:val="0"/>
      <w:divBdr>
        <w:top w:val="none" w:sz="0" w:space="0" w:color="auto"/>
        <w:left w:val="none" w:sz="0" w:space="0" w:color="auto"/>
        <w:bottom w:val="none" w:sz="0" w:space="0" w:color="auto"/>
        <w:right w:val="none" w:sz="0" w:space="0" w:color="auto"/>
      </w:divBdr>
    </w:div>
    <w:div w:id="2017295691">
      <w:bodyDiv w:val="1"/>
      <w:marLeft w:val="0"/>
      <w:marRight w:val="0"/>
      <w:marTop w:val="0"/>
      <w:marBottom w:val="0"/>
      <w:divBdr>
        <w:top w:val="none" w:sz="0" w:space="0" w:color="auto"/>
        <w:left w:val="none" w:sz="0" w:space="0" w:color="auto"/>
        <w:bottom w:val="none" w:sz="0" w:space="0" w:color="auto"/>
        <w:right w:val="none" w:sz="0" w:space="0" w:color="auto"/>
      </w:divBdr>
    </w:div>
    <w:div w:id="21084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6</Pages>
  <Words>1887</Words>
  <Characters>10382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40</cp:revision>
  <dcterms:created xsi:type="dcterms:W3CDTF">2020-09-24T13:21:00Z</dcterms:created>
  <dcterms:modified xsi:type="dcterms:W3CDTF">2025-07-18T12:57:00Z</dcterms:modified>
</cp:coreProperties>
</file>