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D99001C" w14:textId="5BE85E0A" w:rsidR="005F7C8A" w:rsidRPr="005F7C8A" w:rsidRDefault="005F7C8A" w:rsidP="005F7C8A">
      <w:pPr>
        <w:spacing w:after="160" w:line="259" w:lineRule="auto"/>
        <w:jc w:val="right"/>
        <w:rPr>
          <w:rFonts w:ascii="Century Gothic" w:eastAsiaTheme="minorHAnsi" w:hAnsi="Century Gothic"/>
          <w:b/>
          <w:color w:val="4E136F"/>
          <w:sz w:val="56"/>
          <w:szCs w:val="60"/>
          <w:lang w:eastAsia="en-US"/>
        </w:rPr>
      </w:pPr>
      <w:r w:rsidRPr="005F7C8A">
        <w:rPr>
          <w:rFonts w:ascii="Century Gothic" w:eastAsiaTheme="minorHAnsi" w:hAnsi="Century Gothic"/>
          <w:b/>
          <w:color w:val="4E136F"/>
          <w:sz w:val="56"/>
          <w:szCs w:val="60"/>
          <w:lang w:eastAsia="en-US"/>
        </w:rPr>
        <w:drawing>
          <wp:anchor distT="0" distB="0" distL="114300" distR="114300" simplePos="0" relativeHeight="251698176" behindDoc="0" locked="0" layoutInCell="1" allowOverlap="1" wp14:anchorId="42160723" wp14:editId="1F1E738D">
            <wp:simplePos x="0" y="0"/>
            <wp:positionH relativeFrom="margin">
              <wp:align>left</wp:align>
            </wp:positionH>
            <wp:positionV relativeFrom="paragraph">
              <wp:posOffset>7620</wp:posOffset>
            </wp:positionV>
            <wp:extent cx="1089660" cy="781050"/>
            <wp:effectExtent l="0" t="0" r="0" b="0"/>
            <wp:wrapSquare wrapText="bothSides"/>
            <wp:docPr id="1609315665" name="Image 1" descr="Une image contenant texte, Police, Graphiqu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315665" name="Image 1" descr="Une image contenant texte, Police, Graphique, graphism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9660" cy="781050"/>
                    </a:xfrm>
                    <a:prstGeom prst="rect">
                      <a:avLst/>
                    </a:prstGeom>
                    <a:noFill/>
                    <a:ln>
                      <a:noFill/>
                    </a:ln>
                  </pic:spPr>
                </pic:pic>
              </a:graphicData>
            </a:graphic>
          </wp:anchor>
        </w:drawing>
      </w:r>
      <w:r w:rsidRPr="005F7C8A">
        <w:rPr>
          <w:rFonts w:ascii="Century Gothic" w:eastAsiaTheme="minorHAnsi" w:hAnsi="Century Gothic"/>
          <w:b/>
          <w:color w:val="4E136F"/>
          <w:sz w:val="56"/>
          <w:szCs w:val="60"/>
          <w:lang w:eastAsia="en-US"/>
        </w:rPr>
        <w:t>Accueil sécurité</w:t>
      </w:r>
    </w:p>
    <w:p w14:paraId="21FC8194" w14:textId="0DE9456A" w:rsidR="002B12EE" w:rsidRPr="005F7C8A" w:rsidRDefault="005F7C8A" w:rsidP="005F7C8A">
      <w:pPr>
        <w:tabs>
          <w:tab w:val="left" w:pos="3402"/>
        </w:tabs>
        <w:spacing w:after="360"/>
        <w:jc w:val="right"/>
        <w:rPr>
          <w:rFonts w:ascii="Century Gothic" w:hAnsi="Century Gothic"/>
          <w:b/>
          <w:color w:val="4E136F"/>
          <w:sz w:val="28"/>
          <w:szCs w:val="28"/>
        </w:rPr>
      </w:pPr>
      <w:r w:rsidRPr="005F7C8A">
        <w:rPr>
          <w:rFonts w:ascii="Century Gothic" w:eastAsiaTheme="minorHAnsi" w:hAnsi="Century Gothic"/>
          <w:b/>
          <w:color w:val="4E136F"/>
          <w:sz w:val="56"/>
          <w:szCs w:val="60"/>
          <w:lang w:eastAsia="en-US"/>
        </w:rPr>
        <mc:AlternateContent>
          <mc:Choice Requires="wps">
            <w:drawing>
              <wp:anchor distT="0" distB="0" distL="114300" distR="114300" simplePos="0" relativeHeight="251674624" behindDoc="0" locked="0" layoutInCell="1" allowOverlap="1" wp14:anchorId="2EC5238B" wp14:editId="5A137E82">
                <wp:simplePos x="0" y="0"/>
                <wp:positionH relativeFrom="margin">
                  <wp:align>right</wp:align>
                </wp:positionH>
                <wp:positionV relativeFrom="paragraph">
                  <wp:posOffset>434340</wp:posOffset>
                </wp:positionV>
                <wp:extent cx="6637020" cy="777240"/>
                <wp:effectExtent l="0" t="0" r="0" b="3810"/>
                <wp:wrapNone/>
                <wp:docPr id="1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7020" cy="777240"/>
                        </a:xfrm>
                        <a:prstGeom prst="rect">
                          <a:avLst/>
                        </a:prstGeom>
                        <a:solidFill>
                          <a:srgbClr val="4E136F">
                            <a:alpha val="14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9084E7A" w14:textId="77777777" w:rsidR="00A43E43" w:rsidRDefault="00C45B33" w:rsidP="00A43E43">
                            <w:pPr>
                              <w:spacing w:before="120" w:after="120" w:line="240" w:lineRule="auto"/>
                              <w:jc w:val="both"/>
                              <w:rPr>
                                <w:rFonts w:ascii="Century Gothic" w:hAnsi="Century Gothic"/>
                                <w:color w:val="7030A0"/>
                                <w:sz w:val="20"/>
                              </w:rPr>
                            </w:pPr>
                            <w:r w:rsidRPr="00A43E43">
                              <w:rPr>
                                <w:rFonts w:ascii="Century Gothic" w:hAnsi="Century Gothic"/>
                                <w:color w:val="7030A0"/>
                                <w:sz w:val="20"/>
                              </w:rPr>
                              <w:t>La prévention résulte de la mobilisation conjuguée de tous les acteurs concernés : autorité territoriale, encadrement, assistant</w:t>
                            </w:r>
                            <w:r w:rsidR="00A43E43">
                              <w:rPr>
                                <w:rFonts w:ascii="Century Gothic" w:hAnsi="Century Gothic"/>
                                <w:color w:val="7030A0"/>
                                <w:sz w:val="20"/>
                              </w:rPr>
                              <w:t xml:space="preserve"> ou conseiller</w:t>
                            </w:r>
                            <w:r w:rsidRPr="00A43E43">
                              <w:rPr>
                                <w:rFonts w:ascii="Century Gothic" w:hAnsi="Century Gothic"/>
                                <w:color w:val="7030A0"/>
                                <w:sz w:val="20"/>
                              </w:rPr>
                              <w:t xml:space="preserve"> prévention, ACFI, médecin du travail</w:t>
                            </w:r>
                            <w:r w:rsidR="00A43E43">
                              <w:rPr>
                                <w:rFonts w:ascii="Century Gothic" w:hAnsi="Century Gothic"/>
                                <w:color w:val="7030A0"/>
                                <w:sz w:val="20"/>
                              </w:rPr>
                              <w:t>, CST, agents</w:t>
                            </w:r>
                            <w:r w:rsidRPr="00A43E43">
                              <w:rPr>
                                <w:rFonts w:ascii="Century Gothic" w:hAnsi="Century Gothic"/>
                                <w:color w:val="7030A0"/>
                                <w:sz w:val="20"/>
                              </w:rPr>
                              <w:t xml:space="preserve">. </w:t>
                            </w:r>
                          </w:p>
                          <w:p w14:paraId="0909EDB0" w14:textId="3EFADD4B" w:rsidR="000A2CE6" w:rsidRPr="00A43E43" w:rsidRDefault="00C45B33" w:rsidP="00A43E43">
                            <w:pPr>
                              <w:spacing w:before="120" w:after="120" w:line="240" w:lineRule="auto"/>
                              <w:jc w:val="both"/>
                              <w:rPr>
                                <w:rFonts w:ascii="Century Gothic" w:hAnsi="Century Gothic"/>
                                <w:color w:val="7030A0"/>
                                <w:sz w:val="20"/>
                              </w:rPr>
                            </w:pPr>
                            <w:r w:rsidRPr="00A43E43">
                              <w:rPr>
                                <w:rFonts w:ascii="Century Gothic" w:hAnsi="Century Gothic"/>
                                <w:color w:val="7030A0"/>
                                <w:sz w:val="20"/>
                              </w:rPr>
                              <w:t>Chacun a un rôle à tenir.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5238B" id="Rectangle 14" o:spid="_x0000_s1026" style="position:absolute;left:0;text-align:left;margin-left:471.4pt;margin-top:34.2pt;width:522.6pt;height:61.2pt;z-index:25167462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" fillcolor="#4e136f" stroked="f">
                <v:fill opacity="9252f"/>
                <v:textbox>
                  <w:txbxContent>
                    <w:p w14:paraId="39084E7A" w14:textId="77777777" w:rsidR="00A43E43" w:rsidRDefault="00C45B33" w:rsidP="00A43E43">
                      <w:pPr>
                        <w:spacing w:before="120" w:after="120" w:line="240" w:lineRule="auto"/>
                        <w:jc w:val="both"/>
                        <w:rPr>
                          <w:rFonts w:ascii="Century Gothic" w:hAnsi="Century Gothic"/>
                          <w:color w:val="7030A0"/>
                          <w:sz w:val="20"/>
                        </w:rPr>
                      </w:pPr>
                      <w:r w:rsidRPr="00A43E43">
                        <w:rPr>
                          <w:rFonts w:ascii="Century Gothic" w:hAnsi="Century Gothic"/>
                          <w:color w:val="7030A0"/>
                          <w:sz w:val="20"/>
                        </w:rPr>
                        <w:t>La prévention résulte de la mobilisation conjuguée de tous les acteurs concernés : autorité territoriale, encadrement, assistant</w:t>
                      </w:r>
                      <w:r w:rsidR="00A43E43">
                        <w:rPr>
                          <w:rFonts w:ascii="Century Gothic" w:hAnsi="Century Gothic"/>
                          <w:color w:val="7030A0"/>
                          <w:sz w:val="20"/>
                        </w:rPr>
                        <w:t xml:space="preserve"> ou conseiller</w:t>
                      </w:r>
                      <w:r w:rsidRPr="00A43E43">
                        <w:rPr>
                          <w:rFonts w:ascii="Century Gothic" w:hAnsi="Century Gothic"/>
                          <w:color w:val="7030A0"/>
                          <w:sz w:val="20"/>
                        </w:rPr>
                        <w:t xml:space="preserve"> prévention, ACFI, médecin du travail</w:t>
                      </w:r>
                      <w:r w:rsidR="00A43E43">
                        <w:rPr>
                          <w:rFonts w:ascii="Century Gothic" w:hAnsi="Century Gothic"/>
                          <w:color w:val="7030A0"/>
                          <w:sz w:val="20"/>
                        </w:rPr>
                        <w:t>, CST, agents</w:t>
                      </w:r>
                      <w:r w:rsidRPr="00A43E43">
                        <w:rPr>
                          <w:rFonts w:ascii="Century Gothic" w:hAnsi="Century Gothic"/>
                          <w:color w:val="7030A0"/>
                          <w:sz w:val="20"/>
                        </w:rPr>
                        <w:t xml:space="preserve">. </w:t>
                      </w:r>
                    </w:p>
                    <w:p w14:paraId="0909EDB0" w14:textId="3EFADD4B" w:rsidR="000A2CE6" w:rsidRPr="00A43E43" w:rsidRDefault="00C45B33" w:rsidP="00A43E43">
                      <w:pPr>
                        <w:spacing w:before="120" w:after="120" w:line="240" w:lineRule="auto"/>
                        <w:jc w:val="both"/>
                        <w:rPr>
                          <w:rFonts w:ascii="Century Gothic" w:hAnsi="Century Gothic"/>
                          <w:color w:val="7030A0"/>
                          <w:sz w:val="20"/>
                        </w:rPr>
                      </w:pPr>
                      <w:r w:rsidRPr="00A43E43">
                        <w:rPr>
                          <w:rFonts w:ascii="Century Gothic" w:hAnsi="Century Gothic"/>
                          <w:color w:val="7030A0"/>
                          <w:sz w:val="20"/>
                        </w:rPr>
                        <w:t>Chacun a un rôle à tenir.</w:t>
                      </w:r>
                    </w:p>
                  </w:txbxContent>
                </v:textbox>
                <w10:wrap anchorx="margin"/>
              </v:rect>
            </w:pict>
          </mc:Fallback>
        </mc:AlternateContent>
      </w:r>
      <w:r w:rsidR="001C1B7F" w:rsidRPr="005F7C8A">
        <w:rPr>
          <w:rFonts w:ascii="Century Gothic" w:hAnsi="Century Gothic"/>
          <w:b/>
          <w:color w:val="4E136F"/>
          <w:sz w:val="28"/>
          <w:szCs w:val="28"/>
        </w:rPr>
        <w:t>Le</w:t>
      </w:r>
      <w:r w:rsidR="007C5E42" w:rsidRPr="005F7C8A">
        <w:rPr>
          <w:rFonts w:ascii="Century Gothic" w:hAnsi="Century Gothic"/>
          <w:b/>
          <w:color w:val="4E136F"/>
          <w:sz w:val="28"/>
          <w:szCs w:val="28"/>
        </w:rPr>
        <w:t>s acteurs de la prévention</w:t>
      </w:r>
      <w:r w:rsidR="001741D8" w:rsidRPr="005F7C8A">
        <w:rPr>
          <w:rFonts w:ascii="Century Gothic" w:hAnsi="Century Gothic"/>
          <w:b/>
          <w:color w:val="4E136F"/>
          <w:sz w:val="28"/>
          <w:szCs w:val="28"/>
        </w:rPr>
        <w:t xml:space="preserve"> </w:t>
      </w:r>
    </w:p>
    <w:p w14:paraId="15C2BC43" w14:textId="77777777" w:rsidR="00C45B33" w:rsidRDefault="00C45B33" w:rsidP="00427195">
      <w:pPr>
        <w:tabs>
          <w:tab w:val="left" w:pos="3402"/>
        </w:tabs>
        <w:spacing w:before="240" w:after="0"/>
        <w:rPr>
          <w:rFonts w:cstheme="minorHAnsi"/>
          <w:i/>
          <w:iCs/>
          <w:sz w:val="20"/>
          <w:szCs w:val="20"/>
        </w:rPr>
      </w:pPr>
    </w:p>
    <w:p w14:paraId="301F07D8" w14:textId="77777777" w:rsidR="00A43E43" w:rsidRDefault="00A43E43" w:rsidP="00427195">
      <w:pPr>
        <w:tabs>
          <w:tab w:val="left" w:pos="3402"/>
        </w:tabs>
        <w:spacing w:before="240" w:after="0"/>
        <w:rPr>
          <w:rFonts w:cstheme="minorHAnsi"/>
          <w:i/>
          <w:iCs/>
          <w:sz w:val="20"/>
          <w:szCs w:val="20"/>
        </w:rPr>
      </w:pPr>
    </w:p>
    <w:p w14:paraId="1A23DD64" w14:textId="77777777" w:rsidR="005F7C8A" w:rsidRDefault="005F7C8A" w:rsidP="00427195">
      <w:pPr>
        <w:tabs>
          <w:tab w:val="left" w:pos="3402"/>
        </w:tabs>
        <w:spacing w:before="240" w:after="0"/>
        <w:rPr>
          <w:rFonts w:cstheme="minorHAnsi"/>
          <w:i/>
          <w:iCs/>
          <w:sz w:val="18"/>
          <w:szCs w:val="18"/>
        </w:rPr>
      </w:pPr>
    </w:p>
    <w:p w14:paraId="516F0DA9" w14:textId="5989E505" w:rsidR="00D40409" w:rsidRPr="00A43E43" w:rsidRDefault="00427195" w:rsidP="00427195">
      <w:pPr>
        <w:tabs>
          <w:tab w:val="left" w:pos="3402"/>
        </w:tabs>
        <w:spacing w:before="240" w:after="0"/>
        <w:rPr>
          <w:rFonts w:cstheme="minorHAnsi"/>
          <w:i/>
          <w:iCs/>
          <w:sz w:val="18"/>
          <w:szCs w:val="18"/>
        </w:rPr>
      </w:pPr>
      <w:r w:rsidRPr="00A43E43">
        <w:rPr>
          <w:rFonts w:cstheme="minorHAnsi"/>
          <w:i/>
          <w:iCs/>
          <w:sz w:val="18"/>
          <w:szCs w:val="18"/>
        </w:rPr>
        <w:t>Références réglementaires</w:t>
      </w:r>
      <w:r w:rsidR="000A2CE6" w:rsidRPr="00A43E43">
        <w:rPr>
          <w:rFonts w:cstheme="minorHAnsi"/>
          <w:i/>
          <w:iCs/>
          <w:sz w:val="18"/>
          <w:szCs w:val="18"/>
        </w:rPr>
        <w:t xml:space="preserve"> : </w:t>
      </w:r>
      <w:r w:rsidR="00D62EF0" w:rsidRPr="00A43E43">
        <w:rPr>
          <w:rFonts w:cstheme="minorHAnsi"/>
          <w:i/>
          <w:iCs/>
          <w:sz w:val="18"/>
          <w:szCs w:val="18"/>
        </w:rPr>
        <w:t>D</w:t>
      </w:r>
      <w:r w:rsidR="000A2CE6" w:rsidRPr="00A43E43">
        <w:rPr>
          <w:rFonts w:cstheme="minorHAnsi"/>
          <w:i/>
          <w:iCs/>
          <w:sz w:val="18"/>
          <w:szCs w:val="18"/>
        </w:rPr>
        <w:t>écret n°85-603 du 10 juin 1968 modifié</w:t>
      </w:r>
      <w:r w:rsidR="00D62EF0" w:rsidRPr="00A43E43">
        <w:rPr>
          <w:rFonts w:cstheme="minorHAnsi"/>
          <w:i/>
          <w:iCs/>
          <w:sz w:val="18"/>
          <w:szCs w:val="18"/>
        </w:rPr>
        <w:t xml:space="preserve"> / Partie 4 du Code du travail</w:t>
      </w:r>
    </w:p>
    <w:p w14:paraId="5F20CFC8" w14:textId="77777777" w:rsidR="00A43E43" w:rsidRDefault="00A43E43" w:rsidP="00D62EF0">
      <w:pPr>
        <w:pStyle w:val="Paragraphedeliste"/>
        <w:tabs>
          <w:tab w:val="left" w:pos="3402"/>
        </w:tabs>
        <w:spacing w:before="120" w:after="120"/>
        <w:ind w:left="714"/>
        <w:jc w:val="both"/>
        <w:rPr>
          <w:rFonts w:ascii="Century Gothic" w:hAnsi="Century Gothic"/>
          <w:b/>
          <w:color w:val="4E136F"/>
          <w:szCs w:val="28"/>
        </w:rPr>
      </w:pPr>
    </w:p>
    <w:p w14:paraId="385757FE" w14:textId="5546054E" w:rsidR="00FC4AE0" w:rsidRPr="008E06CD" w:rsidRDefault="00F26988" w:rsidP="0079003C">
      <w:pPr>
        <w:pStyle w:val="Paragraphedeliste"/>
        <w:numPr>
          <w:ilvl w:val="0"/>
          <w:numId w:val="3"/>
        </w:numPr>
        <w:tabs>
          <w:tab w:val="left" w:pos="3402"/>
        </w:tabs>
        <w:spacing w:before="120" w:after="120"/>
        <w:ind w:left="714" w:hanging="357"/>
        <w:jc w:val="both"/>
        <w:rPr>
          <w:rFonts w:ascii="Century Gothic" w:hAnsi="Century Gothic"/>
          <w:bCs/>
          <w:color w:val="4E136F"/>
          <w:szCs w:val="28"/>
        </w:rPr>
      </w:pPr>
      <w:r>
        <w:rPr>
          <w:rFonts w:ascii="Century Gothic" w:hAnsi="Century Gothic"/>
          <w:b/>
          <w:color w:val="4E136F"/>
          <w:szCs w:val="28"/>
        </w:rPr>
        <w:t>L’a</w:t>
      </w:r>
      <w:r w:rsidR="00FC4AE0" w:rsidRPr="00FC4AE0">
        <w:rPr>
          <w:rFonts w:ascii="Century Gothic" w:hAnsi="Century Gothic"/>
          <w:b/>
          <w:color w:val="4E136F"/>
          <w:szCs w:val="28"/>
        </w:rPr>
        <w:t xml:space="preserve">utorité </w:t>
      </w:r>
      <w:r>
        <w:rPr>
          <w:rFonts w:ascii="Century Gothic" w:hAnsi="Century Gothic"/>
          <w:b/>
          <w:color w:val="4E136F"/>
          <w:szCs w:val="28"/>
        </w:rPr>
        <w:t>t</w:t>
      </w:r>
      <w:r w:rsidR="00FC4AE0" w:rsidRPr="00FC4AE0">
        <w:rPr>
          <w:rFonts w:ascii="Century Gothic" w:hAnsi="Century Gothic"/>
          <w:b/>
          <w:color w:val="4E136F"/>
          <w:szCs w:val="28"/>
        </w:rPr>
        <w:t>erritoriale</w:t>
      </w:r>
      <w:r w:rsidR="00E9265E">
        <w:rPr>
          <w:rFonts w:ascii="Century Gothic" w:hAnsi="Century Gothic"/>
          <w:b/>
          <w:color w:val="4E136F"/>
          <w:szCs w:val="28"/>
        </w:rPr>
        <w:t xml:space="preserve"> – l’employeur</w:t>
      </w:r>
      <w:r w:rsidR="00C45B33">
        <w:rPr>
          <w:rFonts w:ascii="Century Gothic" w:hAnsi="Century Gothic"/>
          <w:b/>
          <w:color w:val="4E136F"/>
          <w:szCs w:val="28"/>
        </w:rPr>
        <w:t xml:space="preserve"> : </w:t>
      </w:r>
      <w:r w:rsidR="00C45B33" w:rsidRPr="008E06CD">
        <w:rPr>
          <w:rFonts w:ascii="Century Gothic" w:hAnsi="Century Gothic"/>
          <w:bCs/>
          <w:color w:val="4E136F"/>
          <w:szCs w:val="28"/>
        </w:rPr>
        <w:t>une obligation de sécurité et de résultat</w:t>
      </w:r>
    </w:p>
    <w:p w14:paraId="1A5B663E" w14:textId="77777777" w:rsidR="00E9265E" w:rsidRPr="0081096E" w:rsidRDefault="00F26988" w:rsidP="0079003C">
      <w:pPr>
        <w:spacing w:before="120" w:after="120" w:line="240" w:lineRule="auto"/>
        <w:jc w:val="both"/>
        <w:rPr>
          <w:rFonts w:cstheme="minorHAnsi"/>
          <w:szCs w:val="24"/>
        </w:rPr>
      </w:pPr>
      <w:r w:rsidRPr="0081096E">
        <w:rPr>
          <w:rFonts w:cstheme="minorHAnsi"/>
          <w:szCs w:val="24"/>
        </w:rPr>
        <w:t>L’</w:t>
      </w:r>
      <w:r w:rsidR="00E9265E" w:rsidRPr="0081096E">
        <w:rPr>
          <w:rFonts w:cstheme="minorHAnsi"/>
          <w:szCs w:val="24"/>
        </w:rPr>
        <w:t xml:space="preserve">employeur (le Maire, le Président) </w:t>
      </w:r>
      <w:r w:rsidR="00FC4AE0" w:rsidRPr="0081096E">
        <w:rPr>
          <w:rFonts w:cstheme="minorHAnsi"/>
          <w:szCs w:val="24"/>
        </w:rPr>
        <w:t>est chargé de veiller à la sécurité et à la protection de la santé</w:t>
      </w:r>
      <w:r w:rsidRPr="0081096E">
        <w:rPr>
          <w:rFonts w:cstheme="minorHAnsi"/>
          <w:szCs w:val="24"/>
        </w:rPr>
        <w:t xml:space="preserve"> physique et mentale</w:t>
      </w:r>
      <w:r w:rsidR="00FC4AE0" w:rsidRPr="0081096E">
        <w:rPr>
          <w:rFonts w:cstheme="minorHAnsi"/>
          <w:szCs w:val="24"/>
        </w:rPr>
        <w:t xml:space="preserve"> des agents placés sous son autorité et doit s’assurer du respect de règles de sécurité par les agents.</w:t>
      </w:r>
      <w:r w:rsidR="00E9265E" w:rsidRPr="0081096E">
        <w:rPr>
          <w:rFonts w:cstheme="minorHAnsi"/>
          <w:szCs w:val="24"/>
        </w:rPr>
        <w:t xml:space="preserve"> </w:t>
      </w:r>
    </w:p>
    <w:p w14:paraId="5131BB5C" w14:textId="3B0AA42F" w:rsidR="00EB0AFC" w:rsidRPr="0081096E" w:rsidRDefault="00E9265E" w:rsidP="0079003C">
      <w:pPr>
        <w:spacing w:before="120" w:after="120" w:line="240" w:lineRule="auto"/>
        <w:jc w:val="both"/>
        <w:rPr>
          <w:rFonts w:cstheme="minorHAnsi"/>
          <w:szCs w:val="24"/>
        </w:rPr>
      </w:pPr>
      <w:r w:rsidRPr="0081096E">
        <w:rPr>
          <w:rFonts w:cstheme="minorHAnsi"/>
          <w:szCs w:val="24"/>
        </w:rPr>
        <w:t>Il initie, décide et organise la prévention dans sa collectivité en tant que responsable.</w:t>
      </w:r>
    </w:p>
    <w:p w14:paraId="2249711F" w14:textId="77777777" w:rsidR="00C114F5" w:rsidRPr="00E9265E" w:rsidRDefault="00C114F5" w:rsidP="0079003C">
      <w:pPr>
        <w:spacing w:before="120" w:after="120" w:line="240" w:lineRule="auto"/>
        <w:jc w:val="both"/>
        <w:rPr>
          <w:rFonts w:ascii="Century Gothic" w:hAnsi="Century Gothic"/>
          <w:szCs w:val="24"/>
        </w:rPr>
      </w:pPr>
    </w:p>
    <w:p w14:paraId="6C629B4B" w14:textId="0C21F466" w:rsidR="00031D06" w:rsidRDefault="00031D06" w:rsidP="0079003C">
      <w:pPr>
        <w:pStyle w:val="Paragraphedeliste"/>
        <w:numPr>
          <w:ilvl w:val="0"/>
          <w:numId w:val="3"/>
        </w:numPr>
        <w:tabs>
          <w:tab w:val="left" w:pos="3402"/>
        </w:tabs>
        <w:spacing w:before="120" w:after="120"/>
        <w:ind w:left="714" w:hanging="357"/>
        <w:jc w:val="both"/>
        <w:rPr>
          <w:rFonts w:ascii="Century Gothic" w:hAnsi="Century Gothic"/>
          <w:b/>
          <w:color w:val="4E136F"/>
          <w:szCs w:val="28"/>
        </w:rPr>
      </w:pPr>
      <w:r>
        <w:rPr>
          <w:rFonts w:ascii="Century Gothic" w:hAnsi="Century Gothic"/>
          <w:b/>
          <w:color w:val="4E136F"/>
          <w:szCs w:val="28"/>
        </w:rPr>
        <w:t>L’encadrement</w:t>
      </w:r>
      <w:r w:rsidR="00C45B33">
        <w:rPr>
          <w:rFonts w:ascii="Century Gothic" w:hAnsi="Century Gothic"/>
          <w:b/>
          <w:color w:val="4E136F"/>
          <w:szCs w:val="28"/>
        </w:rPr>
        <w:t xml:space="preserve"> : </w:t>
      </w:r>
      <w:r w:rsidR="00C45B33" w:rsidRPr="008E06CD">
        <w:rPr>
          <w:rFonts w:ascii="Century Gothic" w:hAnsi="Century Gothic"/>
          <w:bCs/>
          <w:color w:val="4E136F"/>
          <w:szCs w:val="28"/>
        </w:rPr>
        <w:t>garant de la conduite de la démarche de prévention des risques professionnels</w:t>
      </w:r>
    </w:p>
    <w:p w14:paraId="27BD5808" w14:textId="31775739" w:rsidR="00E9265E" w:rsidRPr="0081096E" w:rsidRDefault="00E9265E" w:rsidP="0079003C">
      <w:pPr>
        <w:spacing w:before="120" w:after="120" w:line="240" w:lineRule="auto"/>
        <w:jc w:val="both"/>
        <w:rPr>
          <w:rFonts w:cstheme="minorHAnsi"/>
          <w:szCs w:val="24"/>
        </w:rPr>
      </w:pPr>
      <w:r w:rsidRPr="0081096E">
        <w:rPr>
          <w:rFonts w:cstheme="minorHAnsi"/>
          <w:szCs w:val="24"/>
        </w:rPr>
        <w:t xml:space="preserve">Les </w:t>
      </w:r>
      <w:r w:rsidR="0079003C" w:rsidRPr="0081096E">
        <w:rPr>
          <w:rFonts w:cstheme="minorHAnsi"/>
          <w:szCs w:val="24"/>
        </w:rPr>
        <w:t>encadrants</w:t>
      </w:r>
      <w:r w:rsidRPr="0081096E">
        <w:rPr>
          <w:rFonts w:cstheme="minorHAnsi"/>
          <w:szCs w:val="24"/>
        </w:rPr>
        <w:t xml:space="preserve"> doivent </w:t>
      </w:r>
      <w:r w:rsidR="0079003C" w:rsidRPr="0081096E">
        <w:rPr>
          <w:rFonts w:cstheme="minorHAnsi"/>
          <w:szCs w:val="24"/>
        </w:rPr>
        <w:t>assurer</w:t>
      </w:r>
      <w:r w:rsidRPr="0081096E">
        <w:rPr>
          <w:rFonts w:cstheme="minorHAnsi"/>
          <w:szCs w:val="24"/>
        </w:rPr>
        <w:t xml:space="preserve"> la sécurité et la protection</w:t>
      </w:r>
      <w:r w:rsidR="0079003C" w:rsidRPr="0081096E">
        <w:rPr>
          <w:rFonts w:cstheme="minorHAnsi"/>
          <w:szCs w:val="24"/>
        </w:rPr>
        <w:t xml:space="preserve"> de la santé physique et mentale</w:t>
      </w:r>
      <w:r w:rsidRPr="0081096E">
        <w:rPr>
          <w:rFonts w:cstheme="minorHAnsi"/>
          <w:szCs w:val="24"/>
        </w:rPr>
        <w:t xml:space="preserve"> des agents</w:t>
      </w:r>
      <w:r w:rsidR="0079003C" w:rsidRPr="0081096E">
        <w:rPr>
          <w:rFonts w:cstheme="minorHAnsi"/>
          <w:szCs w:val="24"/>
        </w:rPr>
        <w:t xml:space="preserve"> </w:t>
      </w:r>
      <w:r w:rsidRPr="0081096E">
        <w:rPr>
          <w:rFonts w:cstheme="minorHAnsi"/>
          <w:szCs w:val="24"/>
        </w:rPr>
        <w:t xml:space="preserve">placés sous leur autorité. </w:t>
      </w:r>
    </w:p>
    <w:p w14:paraId="43128C99" w14:textId="2621EBF9" w:rsidR="00C114F5" w:rsidRPr="0081096E" w:rsidRDefault="00E9265E" w:rsidP="0079003C">
      <w:pPr>
        <w:spacing w:before="120" w:after="120" w:line="240" w:lineRule="auto"/>
        <w:jc w:val="both"/>
        <w:rPr>
          <w:rFonts w:cstheme="minorHAnsi"/>
          <w:szCs w:val="24"/>
        </w:rPr>
      </w:pPr>
      <w:r w:rsidRPr="0081096E">
        <w:rPr>
          <w:rFonts w:cstheme="minorHAnsi"/>
          <w:szCs w:val="24"/>
        </w:rPr>
        <w:t xml:space="preserve">Ils </w:t>
      </w:r>
      <w:r w:rsidR="0079003C" w:rsidRPr="0081096E">
        <w:rPr>
          <w:rFonts w:cstheme="minorHAnsi"/>
          <w:szCs w:val="24"/>
        </w:rPr>
        <w:t xml:space="preserve">veillent au respect et à l’application des règles de sécurité au sein de leurs services </w:t>
      </w:r>
      <w:r w:rsidRPr="0081096E">
        <w:rPr>
          <w:rFonts w:cstheme="minorHAnsi"/>
          <w:szCs w:val="24"/>
        </w:rPr>
        <w:t>(ex : respect du port des Equipements de Protection Individuels EPI)</w:t>
      </w:r>
      <w:r w:rsidR="0079003C" w:rsidRPr="0081096E">
        <w:rPr>
          <w:rFonts w:cstheme="minorHAnsi"/>
          <w:szCs w:val="24"/>
        </w:rPr>
        <w:t>.</w:t>
      </w:r>
    </w:p>
    <w:p w14:paraId="7E667104" w14:textId="77777777" w:rsidR="00C114F5" w:rsidRDefault="00C114F5" w:rsidP="0079003C">
      <w:pPr>
        <w:spacing w:before="120" w:after="120" w:line="240" w:lineRule="auto"/>
        <w:jc w:val="both"/>
        <w:rPr>
          <w:rFonts w:ascii="Century Gothic" w:hAnsi="Century Gothic"/>
          <w:szCs w:val="24"/>
        </w:rPr>
      </w:pPr>
    </w:p>
    <w:p w14:paraId="341876E8" w14:textId="0F3BF06C" w:rsidR="00C114F5" w:rsidRPr="00FC4AE0" w:rsidRDefault="00C114F5" w:rsidP="00C114F5">
      <w:pPr>
        <w:pStyle w:val="Paragraphedeliste"/>
        <w:numPr>
          <w:ilvl w:val="0"/>
          <w:numId w:val="3"/>
        </w:numPr>
        <w:tabs>
          <w:tab w:val="left" w:pos="3402"/>
        </w:tabs>
        <w:spacing w:before="120" w:after="120"/>
        <w:jc w:val="both"/>
        <w:rPr>
          <w:rFonts w:ascii="Century Gothic" w:hAnsi="Century Gothic"/>
          <w:b/>
          <w:color w:val="4E136F"/>
          <w:szCs w:val="28"/>
        </w:rPr>
      </w:pPr>
      <w:r>
        <w:rPr>
          <w:rFonts w:ascii="Century Gothic" w:hAnsi="Century Gothic"/>
          <w:b/>
          <w:color w:val="4E136F"/>
          <w:szCs w:val="28"/>
        </w:rPr>
        <w:t>L’</w:t>
      </w:r>
      <w:r w:rsidR="00C45B33">
        <w:rPr>
          <w:rFonts w:ascii="Century Gothic" w:hAnsi="Century Gothic"/>
          <w:b/>
          <w:color w:val="4E136F"/>
          <w:szCs w:val="28"/>
        </w:rPr>
        <w:t>a</w:t>
      </w:r>
      <w:r w:rsidRPr="00FC4AE0">
        <w:rPr>
          <w:rFonts w:ascii="Century Gothic" w:hAnsi="Century Gothic"/>
          <w:b/>
          <w:color w:val="4E136F"/>
          <w:szCs w:val="28"/>
        </w:rPr>
        <w:t xml:space="preserve">ssistant de </w:t>
      </w:r>
      <w:r w:rsidR="00C45B33">
        <w:rPr>
          <w:rFonts w:ascii="Century Gothic" w:hAnsi="Century Gothic"/>
          <w:b/>
          <w:color w:val="4E136F"/>
          <w:szCs w:val="28"/>
        </w:rPr>
        <w:t>p</w:t>
      </w:r>
      <w:r w:rsidRPr="00FC4AE0">
        <w:rPr>
          <w:rFonts w:ascii="Century Gothic" w:hAnsi="Century Gothic"/>
          <w:b/>
          <w:color w:val="4E136F"/>
          <w:szCs w:val="28"/>
        </w:rPr>
        <w:t xml:space="preserve">révention (AP) </w:t>
      </w:r>
      <w:r w:rsidR="00C45B33">
        <w:rPr>
          <w:rFonts w:ascii="Century Gothic" w:hAnsi="Century Gothic"/>
          <w:b/>
          <w:color w:val="4E136F"/>
          <w:szCs w:val="28"/>
        </w:rPr>
        <w:t>ou</w:t>
      </w:r>
      <w:r w:rsidRPr="00FC4AE0">
        <w:rPr>
          <w:rFonts w:ascii="Century Gothic" w:hAnsi="Century Gothic"/>
          <w:b/>
          <w:color w:val="4E136F"/>
          <w:szCs w:val="28"/>
        </w:rPr>
        <w:t xml:space="preserve"> </w:t>
      </w:r>
      <w:r>
        <w:rPr>
          <w:rFonts w:ascii="Century Gothic" w:hAnsi="Century Gothic"/>
          <w:b/>
          <w:color w:val="4E136F"/>
          <w:szCs w:val="28"/>
        </w:rPr>
        <w:t xml:space="preserve">le </w:t>
      </w:r>
      <w:r w:rsidR="00C45B33">
        <w:rPr>
          <w:rFonts w:ascii="Century Gothic" w:hAnsi="Century Gothic"/>
          <w:b/>
          <w:color w:val="4E136F"/>
          <w:szCs w:val="28"/>
        </w:rPr>
        <w:t>c</w:t>
      </w:r>
      <w:r w:rsidRPr="00FC4AE0">
        <w:rPr>
          <w:rFonts w:ascii="Century Gothic" w:hAnsi="Century Gothic"/>
          <w:b/>
          <w:color w:val="4E136F"/>
          <w:szCs w:val="28"/>
        </w:rPr>
        <w:t xml:space="preserve">onseiller de </w:t>
      </w:r>
      <w:r w:rsidR="00C45B33">
        <w:rPr>
          <w:rFonts w:ascii="Century Gothic" w:hAnsi="Century Gothic"/>
          <w:b/>
          <w:color w:val="4E136F"/>
          <w:szCs w:val="28"/>
        </w:rPr>
        <w:t>p</w:t>
      </w:r>
      <w:r w:rsidRPr="00FC4AE0">
        <w:rPr>
          <w:rFonts w:ascii="Century Gothic" w:hAnsi="Century Gothic"/>
          <w:b/>
          <w:color w:val="4E136F"/>
          <w:szCs w:val="28"/>
        </w:rPr>
        <w:t>révention (CP) :</w:t>
      </w:r>
      <w:r w:rsidR="00C45B33">
        <w:rPr>
          <w:rFonts w:ascii="Century Gothic" w:hAnsi="Century Gothic"/>
          <w:b/>
          <w:color w:val="4E136F"/>
          <w:szCs w:val="28"/>
        </w:rPr>
        <w:t xml:space="preserve"> </w:t>
      </w:r>
      <w:r w:rsidR="00C45B33" w:rsidRPr="008E06CD">
        <w:rPr>
          <w:rFonts w:ascii="Century Gothic" w:hAnsi="Century Gothic"/>
          <w:bCs/>
          <w:color w:val="4E136F"/>
          <w:szCs w:val="28"/>
        </w:rPr>
        <w:t>relais incontournable</w:t>
      </w:r>
    </w:p>
    <w:p w14:paraId="299680EB" w14:textId="77777777" w:rsidR="00C114F5" w:rsidRPr="0081096E" w:rsidRDefault="00C114F5" w:rsidP="00C114F5">
      <w:pPr>
        <w:spacing w:before="120" w:after="120" w:line="240" w:lineRule="auto"/>
        <w:jc w:val="both"/>
        <w:rPr>
          <w:rFonts w:cstheme="minorHAnsi"/>
          <w:szCs w:val="24"/>
        </w:rPr>
      </w:pPr>
      <w:r w:rsidRPr="0081096E">
        <w:rPr>
          <w:rFonts w:cstheme="minorHAnsi"/>
          <w:szCs w:val="24"/>
        </w:rPr>
        <w:t xml:space="preserve">Il assiste et conseille l’autorité territoriale en matière de santé, de sécurité au travail. </w:t>
      </w:r>
    </w:p>
    <w:p w14:paraId="0DDC7AA9" w14:textId="77777777" w:rsidR="00C114F5" w:rsidRPr="0081096E" w:rsidRDefault="00C114F5" w:rsidP="00C114F5">
      <w:pPr>
        <w:spacing w:before="120" w:after="120" w:line="240" w:lineRule="auto"/>
        <w:jc w:val="both"/>
        <w:rPr>
          <w:rFonts w:cstheme="minorHAnsi"/>
          <w:szCs w:val="24"/>
        </w:rPr>
      </w:pPr>
      <w:r w:rsidRPr="0081096E">
        <w:rPr>
          <w:rFonts w:cstheme="minorHAnsi"/>
          <w:szCs w:val="24"/>
        </w:rPr>
        <w:t>Il participe à l'évaluation des risques professionnels, à la mise en place d'une politique de prévention et à la définition des règles de sécurité. Il assure également le suivi des registres de santé sécurité.</w:t>
      </w:r>
    </w:p>
    <w:p w14:paraId="5E5A5D37" w14:textId="6276AE26" w:rsidR="00C114F5" w:rsidRPr="0081096E" w:rsidRDefault="00C114F5" w:rsidP="00C114F5">
      <w:pPr>
        <w:spacing w:before="120" w:after="120" w:line="240" w:lineRule="auto"/>
        <w:jc w:val="both"/>
        <w:rPr>
          <w:rFonts w:cstheme="minorHAnsi"/>
          <w:szCs w:val="24"/>
        </w:rPr>
      </w:pPr>
      <w:r w:rsidRPr="0081096E">
        <w:rPr>
          <w:rFonts w:cstheme="minorHAnsi"/>
          <w:szCs w:val="24"/>
        </w:rPr>
        <w:t xml:space="preserve">Le </w:t>
      </w:r>
      <w:r w:rsidR="00666F39" w:rsidRPr="0081096E">
        <w:rPr>
          <w:rFonts w:cstheme="minorHAnsi"/>
          <w:szCs w:val="24"/>
        </w:rPr>
        <w:t>c</w:t>
      </w:r>
      <w:r w:rsidRPr="0081096E">
        <w:rPr>
          <w:rFonts w:cstheme="minorHAnsi"/>
          <w:szCs w:val="24"/>
        </w:rPr>
        <w:t xml:space="preserve">onseiller de </w:t>
      </w:r>
      <w:r w:rsidR="00666F39" w:rsidRPr="0081096E">
        <w:rPr>
          <w:rFonts w:cstheme="minorHAnsi"/>
          <w:szCs w:val="24"/>
        </w:rPr>
        <w:t>p</w:t>
      </w:r>
      <w:r w:rsidRPr="0081096E">
        <w:rPr>
          <w:rFonts w:cstheme="minorHAnsi"/>
          <w:szCs w:val="24"/>
        </w:rPr>
        <w:t xml:space="preserve">révention assure la coordination du réseau des </w:t>
      </w:r>
      <w:r w:rsidR="00666F39" w:rsidRPr="0081096E">
        <w:rPr>
          <w:rFonts w:cstheme="minorHAnsi"/>
          <w:szCs w:val="24"/>
        </w:rPr>
        <w:t>a</w:t>
      </w:r>
      <w:r w:rsidRPr="0081096E">
        <w:rPr>
          <w:rFonts w:cstheme="minorHAnsi"/>
          <w:szCs w:val="24"/>
        </w:rPr>
        <w:t xml:space="preserve">ssistants de </w:t>
      </w:r>
      <w:r w:rsidR="00666F39" w:rsidRPr="0081096E">
        <w:rPr>
          <w:rFonts w:cstheme="minorHAnsi"/>
          <w:szCs w:val="24"/>
        </w:rPr>
        <w:t>p</w:t>
      </w:r>
      <w:r w:rsidRPr="0081096E">
        <w:rPr>
          <w:rFonts w:cstheme="minorHAnsi"/>
          <w:szCs w:val="24"/>
        </w:rPr>
        <w:t>révention.</w:t>
      </w:r>
    </w:p>
    <w:p w14:paraId="4BB6ED2F" w14:textId="77777777" w:rsidR="00C114F5" w:rsidRPr="0081096E" w:rsidRDefault="00C114F5" w:rsidP="00C114F5">
      <w:pPr>
        <w:spacing w:before="120" w:after="120" w:line="240" w:lineRule="auto"/>
        <w:jc w:val="both"/>
        <w:rPr>
          <w:rFonts w:cstheme="minorHAnsi"/>
          <w:i/>
          <w:iCs/>
          <w:color w:val="FF0000"/>
          <w:szCs w:val="24"/>
        </w:rPr>
      </w:pPr>
      <w:r w:rsidRPr="0081096E">
        <w:rPr>
          <w:rFonts w:cstheme="minorHAnsi"/>
          <w:i/>
          <w:iCs/>
          <w:color w:val="FF0000"/>
          <w:szCs w:val="24"/>
        </w:rPr>
        <w:t>Notre établissement dispose de … conseillers prévention et … assistants prévention :</w:t>
      </w:r>
    </w:p>
    <w:tbl>
      <w:tblPr>
        <w:tblStyle w:val="Grilledutableau"/>
        <w:tblW w:w="5000" w:type="pct"/>
        <w:tblLook w:val="04A0" w:firstRow="1" w:lastRow="0" w:firstColumn="1" w:lastColumn="0" w:noHBand="0" w:noVBand="1"/>
      </w:tblPr>
      <w:tblGrid>
        <w:gridCol w:w="2547"/>
        <w:gridCol w:w="2489"/>
        <w:gridCol w:w="2710"/>
        <w:gridCol w:w="2710"/>
      </w:tblGrid>
      <w:tr w:rsidR="00C114F5" w:rsidRPr="0081096E" w14:paraId="0D696EFC" w14:textId="77777777" w:rsidTr="00B61366">
        <w:tc>
          <w:tcPr>
            <w:tcW w:w="1218" w:type="pct"/>
          </w:tcPr>
          <w:p w14:paraId="43B5F49F" w14:textId="5C03E6E6" w:rsidR="00C114F5" w:rsidRPr="0081096E" w:rsidRDefault="00C114F5" w:rsidP="00B61366">
            <w:pPr>
              <w:spacing w:before="100" w:beforeAutospacing="1" w:after="100" w:afterAutospacing="1"/>
              <w:jc w:val="both"/>
              <w:rPr>
                <w:rFonts w:cstheme="minorHAnsi"/>
                <w:b/>
                <w:color w:val="FF0000"/>
                <w:szCs w:val="28"/>
              </w:rPr>
            </w:pPr>
            <w:r w:rsidRPr="0081096E">
              <w:rPr>
                <w:rFonts w:cstheme="minorHAnsi"/>
                <w:b/>
                <w:color w:val="FF0000"/>
                <w:szCs w:val="28"/>
              </w:rPr>
              <w:t xml:space="preserve">Conseiller </w:t>
            </w:r>
            <w:r w:rsidR="00666F39" w:rsidRPr="0081096E">
              <w:rPr>
                <w:rFonts w:cstheme="minorHAnsi"/>
                <w:b/>
                <w:color w:val="FF0000"/>
                <w:szCs w:val="28"/>
              </w:rPr>
              <w:t>P</w:t>
            </w:r>
            <w:r w:rsidRPr="0081096E">
              <w:rPr>
                <w:rFonts w:cstheme="minorHAnsi"/>
                <w:b/>
                <w:color w:val="FF0000"/>
                <w:szCs w:val="28"/>
              </w:rPr>
              <w:t>révention</w:t>
            </w:r>
          </w:p>
        </w:tc>
        <w:tc>
          <w:tcPr>
            <w:tcW w:w="1190" w:type="pct"/>
          </w:tcPr>
          <w:p w14:paraId="36765BB8" w14:textId="77777777" w:rsidR="00C114F5" w:rsidRPr="0081096E" w:rsidRDefault="00C114F5" w:rsidP="00B61366">
            <w:pPr>
              <w:spacing w:before="100" w:beforeAutospacing="1" w:after="100" w:afterAutospacing="1"/>
              <w:jc w:val="both"/>
              <w:rPr>
                <w:rFonts w:cstheme="minorHAnsi"/>
                <w:bCs/>
                <w:color w:val="FF0000"/>
                <w:szCs w:val="28"/>
              </w:rPr>
            </w:pPr>
            <w:r w:rsidRPr="0081096E">
              <w:rPr>
                <w:rFonts w:cstheme="minorHAnsi"/>
                <w:bCs/>
                <w:color w:val="FF0000"/>
                <w:szCs w:val="28"/>
              </w:rPr>
              <w:t>Nom / prénom</w:t>
            </w:r>
          </w:p>
        </w:tc>
        <w:tc>
          <w:tcPr>
            <w:tcW w:w="1296" w:type="pct"/>
          </w:tcPr>
          <w:p w14:paraId="75A96128" w14:textId="77777777" w:rsidR="00C114F5" w:rsidRPr="0081096E" w:rsidRDefault="00C114F5" w:rsidP="00B61366">
            <w:pPr>
              <w:spacing w:before="100" w:beforeAutospacing="1" w:after="100" w:afterAutospacing="1"/>
              <w:jc w:val="both"/>
              <w:rPr>
                <w:rFonts w:cstheme="minorHAnsi"/>
                <w:bCs/>
                <w:color w:val="FF0000"/>
                <w:szCs w:val="28"/>
              </w:rPr>
            </w:pPr>
          </w:p>
        </w:tc>
        <w:tc>
          <w:tcPr>
            <w:tcW w:w="1296" w:type="pct"/>
          </w:tcPr>
          <w:p w14:paraId="7E012806" w14:textId="77777777" w:rsidR="00C114F5" w:rsidRPr="0081096E" w:rsidRDefault="00C114F5" w:rsidP="00B61366">
            <w:pPr>
              <w:spacing w:before="100" w:beforeAutospacing="1" w:after="100" w:afterAutospacing="1"/>
              <w:jc w:val="both"/>
              <w:rPr>
                <w:rFonts w:cstheme="minorHAnsi"/>
                <w:bCs/>
                <w:color w:val="FF0000"/>
                <w:szCs w:val="28"/>
              </w:rPr>
            </w:pPr>
            <w:r w:rsidRPr="0081096E">
              <w:rPr>
                <w:rFonts w:cstheme="minorHAnsi"/>
                <w:bCs/>
                <w:color w:val="FF0000"/>
                <w:szCs w:val="28"/>
              </w:rPr>
              <w:t>Contact mail / tel</w:t>
            </w:r>
          </w:p>
        </w:tc>
      </w:tr>
      <w:tr w:rsidR="00C114F5" w:rsidRPr="0081096E" w14:paraId="6778EC38" w14:textId="77777777" w:rsidTr="00B61366">
        <w:tc>
          <w:tcPr>
            <w:tcW w:w="1218" w:type="pct"/>
          </w:tcPr>
          <w:p w14:paraId="20D37651" w14:textId="04162A5F" w:rsidR="00C114F5" w:rsidRPr="0081096E" w:rsidRDefault="00C114F5" w:rsidP="00B61366">
            <w:pPr>
              <w:spacing w:before="100" w:beforeAutospacing="1" w:after="100" w:afterAutospacing="1"/>
              <w:jc w:val="both"/>
              <w:rPr>
                <w:rFonts w:cstheme="minorHAnsi"/>
                <w:b/>
                <w:color w:val="FF0000"/>
                <w:szCs w:val="28"/>
              </w:rPr>
            </w:pPr>
            <w:r w:rsidRPr="0081096E">
              <w:rPr>
                <w:rFonts w:cstheme="minorHAnsi"/>
                <w:b/>
                <w:color w:val="FF0000"/>
                <w:szCs w:val="28"/>
              </w:rPr>
              <w:t xml:space="preserve">Assistant </w:t>
            </w:r>
            <w:r w:rsidR="00666F39" w:rsidRPr="0081096E">
              <w:rPr>
                <w:rFonts w:cstheme="minorHAnsi"/>
                <w:b/>
                <w:color w:val="FF0000"/>
                <w:szCs w:val="28"/>
              </w:rPr>
              <w:t>P</w:t>
            </w:r>
            <w:r w:rsidRPr="0081096E">
              <w:rPr>
                <w:rFonts w:cstheme="minorHAnsi"/>
                <w:b/>
                <w:color w:val="FF0000"/>
                <w:szCs w:val="28"/>
              </w:rPr>
              <w:t>révention</w:t>
            </w:r>
          </w:p>
        </w:tc>
        <w:tc>
          <w:tcPr>
            <w:tcW w:w="1190" w:type="pct"/>
          </w:tcPr>
          <w:p w14:paraId="6B6EC0D0" w14:textId="77777777" w:rsidR="00C114F5" w:rsidRPr="0081096E" w:rsidRDefault="00C114F5" w:rsidP="00B61366">
            <w:pPr>
              <w:spacing w:before="100" w:beforeAutospacing="1" w:after="100" w:afterAutospacing="1"/>
              <w:jc w:val="both"/>
              <w:rPr>
                <w:rFonts w:cstheme="minorHAnsi"/>
                <w:bCs/>
                <w:color w:val="FF0000"/>
                <w:szCs w:val="28"/>
              </w:rPr>
            </w:pPr>
            <w:r w:rsidRPr="0081096E">
              <w:rPr>
                <w:rFonts w:cstheme="minorHAnsi"/>
                <w:bCs/>
                <w:color w:val="FF0000"/>
                <w:szCs w:val="28"/>
              </w:rPr>
              <w:t>Nom / prénom</w:t>
            </w:r>
          </w:p>
        </w:tc>
        <w:tc>
          <w:tcPr>
            <w:tcW w:w="1296" w:type="pct"/>
          </w:tcPr>
          <w:p w14:paraId="12E7DF08" w14:textId="77777777" w:rsidR="00C114F5" w:rsidRPr="0081096E" w:rsidRDefault="00C114F5" w:rsidP="00B61366">
            <w:pPr>
              <w:spacing w:before="100" w:beforeAutospacing="1" w:after="100" w:afterAutospacing="1"/>
              <w:jc w:val="both"/>
              <w:rPr>
                <w:rFonts w:cstheme="minorHAnsi"/>
                <w:bCs/>
                <w:color w:val="FF0000"/>
                <w:szCs w:val="28"/>
              </w:rPr>
            </w:pPr>
            <w:r w:rsidRPr="0081096E">
              <w:rPr>
                <w:rFonts w:cstheme="minorHAnsi"/>
                <w:bCs/>
                <w:color w:val="FF0000"/>
                <w:szCs w:val="28"/>
              </w:rPr>
              <w:t>Service</w:t>
            </w:r>
          </w:p>
        </w:tc>
        <w:tc>
          <w:tcPr>
            <w:tcW w:w="1296" w:type="pct"/>
          </w:tcPr>
          <w:p w14:paraId="6463E5EF" w14:textId="77777777" w:rsidR="00C114F5" w:rsidRPr="0081096E" w:rsidRDefault="00C114F5" w:rsidP="00B61366">
            <w:pPr>
              <w:spacing w:before="100" w:beforeAutospacing="1" w:after="100" w:afterAutospacing="1"/>
              <w:jc w:val="both"/>
              <w:rPr>
                <w:rFonts w:cstheme="minorHAnsi"/>
                <w:bCs/>
                <w:color w:val="FF0000"/>
                <w:szCs w:val="28"/>
              </w:rPr>
            </w:pPr>
            <w:r w:rsidRPr="0081096E">
              <w:rPr>
                <w:rFonts w:cstheme="minorHAnsi"/>
                <w:bCs/>
                <w:color w:val="FF0000"/>
                <w:szCs w:val="28"/>
              </w:rPr>
              <w:t>Contact mail / tel</w:t>
            </w:r>
          </w:p>
        </w:tc>
      </w:tr>
      <w:tr w:rsidR="00C114F5" w:rsidRPr="0081096E" w14:paraId="6163EBB6" w14:textId="77777777" w:rsidTr="00B61366">
        <w:tc>
          <w:tcPr>
            <w:tcW w:w="1218" w:type="pct"/>
          </w:tcPr>
          <w:p w14:paraId="250B1DDA" w14:textId="77777777" w:rsidR="00C114F5" w:rsidRPr="0081096E" w:rsidRDefault="00C114F5" w:rsidP="00B61366">
            <w:pPr>
              <w:spacing w:before="100" w:beforeAutospacing="1" w:after="100" w:afterAutospacing="1"/>
              <w:jc w:val="both"/>
              <w:rPr>
                <w:rFonts w:cstheme="minorHAnsi"/>
                <w:b/>
                <w:color w:val="FF0000"/>
                <w:szCs w:val="28"/>
              </w:rPr>
            </w:pPr>
            <w:r w:rsidRPr="0081096E">
              <w:rPr>
                <w:rFonts w:cstheme="minorHAnsi"/>
                <w:b/>
                <w:color w:val="FF0000"/>
                <w:szCs w:val="28"/>
              </w:rPr>
              <w:t>Assistant Prévention</w:t>
            </w:r>
          </w:p>
        </w:tc>
        <w:tc>
          <w:tcPr>
            <w:tcW w:w="1190" w:type="pct"/>
          </w:tcPr>
          <w:p w14:paraId="3684F130" w14:textId="77777777" w:rsidR="00C114F5" w:rsidRPr="0081096E" w:rsidRDefault="00C114F5" w:rsidP="00B61366">
            <w:pPr>
              <w:spacing w:before="100" w:beforeAutospacing="1" w:after="100" w:afterAutospacing="1"/>
              <w:jc w:val="both"/>
              <w:rPr>
                <w:rFonts w:cstheme="minorHAnsi"/>
                <w:bCs/>
                <w:color w:val="FF0000"/>
                <w:szCs w:val="28"/>
              </w:rPr>
            </w:pPr>
            <w:r w:rsidRPr="0081096E">
              <w:rPr>
                <w:rFonts w:cstheme="minorHAnsi"/>
                <w:bCs/>
                <w:color w:val="FF0000"/>
                <w:szCs w:val="28"/>
              </w:rPr>
              <w:t>Nom / prénom</w:t>
            </w:r>
          </w:p>
        </w:tc>
        <w:tc>
          <w:tcPr>
            <w:tcW w:w="1296" w:type="pct"/>
          </w:tcPr>
          <w:p w14:paraId="252592BC" w14:textId="77777777" w:rsidR="00C114F5" w:rsidRPr="0081096E" w:rsidRDefault="00C114F5" w:rsidP="00B61366">
            <w:pPr>
              <w:spacing w:before="100" w:beforeAutospacing="1" w:after="100" w:afterAutospacing="1"/>
              <w:jc w:val="both"/>
              <w:rPr>
                <w:rFonts w:cstheme="minorHAnsi"/>
                <w:bCs/>
                <w:color w:val="FF0000"/>
                <w:szCs w:val="28"/>
              </w:rPr>
            </w:pPr>
            <w:r w:rsidRPr="0081096E">
              <w:rPr>
                <w:rFonts w:cstheme="minorHAnsi"/>
                <w:bCs/>
                <w:color w:val="FF0000"/>
                <w:szCs w:val="28"/>
              </w:rPr>
              <w:t>Service</w:t>
            </w:r>
          </w:p>
        </w:tc>
        <w:tc>
          <w:tcPr>
            <w:tcW w:w="1296" w:type="pct"/>
          </w:tcPr>
          <w:p w14:paraId="2D7AF709" w14:textId="77777777" w:rsidR="00C114F5" w:rsidRPr="0081096E" w:rsidRDefault="00C114F5" w:rsidP="00B61366">
            <w:pPr>
              <w:spacing w:before="100" w:beforeAutospacing="1" w:after="100" w:afterAutospacing="1"/>
              <w:jc w:val="both"/>
              <w:rPr>
                <w:rFonts w:cstheme="minorHAnsi"/>
                <w:bCs/>
                <w:color w:val="FF0000"/>
                <w:szCs w:val="28"/>
              </w:rPr>
            </w:pPr>
            <w:r w:rsidRPr="0081096E">
              <w:rPr>
                <w:rFonts w:cstheme="minorHAnsi"/>
                <w:bCs/>
                <w:color w:val="FF0000"/>
                <w:szCs w:val="28"/>
              </w:rPr>
              <w:t>Contact mail / tel</w:t>
            </w:r>
          </w:p>
        </w:tc>
      </w:tr>
    </w:tbl>
    <w:p w14:paraId="421BDD40" w14:textId="77777777" w:rsidR="00427195" w:rsidRDefault="00427195" w:rsidP="00C114F5">
      <w:pPr>
        <w:pStyle w:val="Paragraphedeliste"/>
        <w:tabs>
          <w:tab w:val="left" w:pos="3402"/>
        </w:tabs>
        <w:spacing w:before="120" w:after="120"/>
        <w:jc w:val="both"/>
        <w:rPr>
          <w:rFonts w:ascii="Century Gothic" w:hAnsi="Century Gothic"/>
          <w:b/>
          <w:color w:val="4E136F"/>
          <w:szCs w:val="28"/>
        </w:rPr>
      </w:pPr>
    </w:p>
    <w:p w14:paraId="388C762B" w14:textId="34A9D74E" w:rsidR="00C114F5" w:rsidRPr="00FC4AE0" w:rsidRDefault="00666F39" w:rsidP="00C114F5">
      <w:pPr>
        <w:pStyle w:val="Paragraphedeliste"/>
        <w:numPr>
          <w:ilvl w:val="0"/>
          <w:numId w:val="3"/>
        </w:numPr>
        <w:tabs>
          <w:tab w:val="left" w:pos="3402"/>
        </w:tabs>
        <w:spacing w:before="120" w:after="120"/>
        <w:jc w:val="both"/>
        <w:rPr>
          <w:rFonts w:ascii="Century Gothic" w:hAnsi="Century Gothic"/>
          <w:b/>
          <w:color w:val="4E136F"/>
          <w:szCs w:val="28"/>
        </w:rPr>
      </w:pPr>
      <w:r>
        <w:rPr>
          <w:rFonts w:ascii="Century Gothic" w:hAnsi="Century Gothic"/>
          <w:b/>
          <w:color w:val="4E136F"/>
          <w:szCs w:val="28"/>
        </w:rPr>
        <w:t>L’a</w:t>
      </w:r>
      <w:r w:rsidR="00C114F5" w:rsidRPr="00FC4AE0">
        <w:rPr>
          <w:rFonts w:ascii="Century Gothic" w:hAnsi="Century Gothic"/>
          <w:b/>
          <w:color w:val="4E136F"/>
          <w:szCs w:val="28"/>
        </w:rPr>
        <w:t xml:space="preserve">gent </w:t>
      </w:r>
      <w:r>
        <w:rPr>
          <w:rFonts w:ascii="Century Gothic" w:hAnsi="Century Gothic"/>
          <w:b/>
          <w:color w:val="4E136F"/>
          <w:szCs w:val="28"/>
        </w:rPr>
        <w:t>c</w:t>
      </w:r>
      <w:r w:rsidR="00C114F5" w:rsidRPr="00FC4AE0">
        <w:rPr>
          <w:rFonts w:ascii="Century Gothic" w:hAnsi="Century Gothic"/>
          <w:b/>
          <w:color w:val="4E136F"/>
          <w:szCs w:val="28"/>
        </w:rPr>
        <w:t xml:space="preserve">hargé de la </w:t>
      </w:r>
      <w:r>
        <w:rPr>
          <w:rFonts w:ascii="Century Gothic" w:hAnsi="Century Gothic"/>
          <w:b/>
          <w:color w:val="4E136F"/>
          <w:szCs w:val="28"/>
        </w:rPr>
        <w:t>f</w:t>
      </w:r>
      <w:r w:rsidR="00C114F5" w:rsidRPr="00FC4AE0">
        <w:rPr>
          <w:rFonts w:ascii="Century Gothic" w:hAnsi="Century Gothic"/>
          <w:b/>
          <w:color w:val="4E136F"/>
          <w:szCs w:val="28"/>
        </w:rPr>
        <w:t>onction d’</w:t>
      </w:r>
      <w:r>
        <w:rPr>
          <w:rFonts w:ascii="Century Gothic" w:hAnsi="Century Gothic"/>
          <w:b/>
          <w:color w:val="4E136F"/>
          <w:szCs w:val="28"/>
        </w:rPr>
        <w:t>i</w:t>
      </w:r>
      <w:r w:rsidR="00C114F5" w:rsidRPr="00FC4AE0">
        <w:rPr>
          <w:rFonts w:ascii="Century Gothic" w:hAnsi="Century Gothic"/>
          <w:b/>
          <w:color w:val="4E136F"/>
          <w:szCs w:val="28"/>
        </w:rPr>
        <w:t>nspection (ACFI) :</w:t>
      </w:r>
      <w:r w:rsidR="00C45B33">
        <w:rPr>
          <w:rFonts w:ascii="Century Gothic" w:hAnsi="Century Gothic"/>
          <w:b/>
          <w:color w:val="4E136F"/>
          <w:szCs w:val="28"/>
        </w:rPr>
        <w:t xml:space="preserve"> </w:t>
      </w:r>
      <w:r w:rsidR="00C45B33" w:rsidRPr="008E06CD">
        <w:rPr>
          <w:rFonts w:ascii="Century Gothic" w:hAnsi="Century Gothic"/>
          <w:bCs/>
          <w:color w:val="4E136F"/>
          <w:szCs w:val="28"/>
        </w:rPr>
        <w:t>contrôle et préconisations</w:t>
      </w:r>
    </w:p>
    <w:p w14:paraId="7F9E1C32" w14:textId="77777777" w:rsidR="00C114F5" w:rsidRPr="0081096E" w:rsidRDefault="00C114F5" w:rsidP="00C114F5">
      <w:pPr>
        <w:spacing w:before="120" w:after="120" w:line="240" w:lineRule="auto"/>
        <w:jc w:val="both"/>
        <w:rPr>
          <w:rFonts w:cstheme="minorHAnsi"/>
          <w:szCs w:val="24"/>
        </w:rPr>
      </w:pPr>
      <w:r w:rsidRPr="0081096E">
        <w:rPr>
          <w:rFonts w:cstheme="minorHAnsi"/>
          <w:szCs w:val="24"/>
        </w:rPr>
        <w:t xml:space="preserve">L’ACFI contrôle les conditions d'application des règles d'hygiène et de sécurité et propose à l'autorité territoriale toute mesure qui lui paraît de nature à améliorer l'hygiène et la sécurité du travail et la prévention des risques professionnels. </w:t>
      </w:r>
    </w:p>
    <w:p w14:paraId="6FAC9C6D" w14:textId="483ABA77" w:rsidR="00C114F5" w:rsidRPr="0081096E" w:rsidRDefault="00C114F5" w:rsidP="00C114F5">
      <w:pPr>
        <w:spacing w:before="120" w:after="120" w:line="240" w:lineRule="auto"/>
        <w:jc w:val="both"/>
        <w:rPr>
          <w:rFonts w:cstheme="minorHAnsi"/>
          <w:i/>
          <w:iCs/>
          <w:color w:val="FF0000"/>
          <w:szCs w:val="24"/>
        </w:rPr>
      </w:pPr>
      <w:r w:rsidRPr="0081096E">
        <w:rPr>
          <w:rFonts w:cstheme="minorHAnsi"/>
          <w:i/>
          <w:iCs/>
          <w:color w:val="FF0000"/>
          <w:szCs w:val="24"/>
        </w:rPr>
        <w:t>Par conventionnement, cette mission est confiée au Centre de Gestion de la Loire (à adapter).</w:t>
      </w:r>
    </w:p>
    <w:p w14:paraId="101042DF" w14:textId="6061C0CA" w:rsidR="00427195" w:rsidRDefault="00427195" w:rsidP="00C114F5">
      <w:pPr>
        <w:spacing w:before="120" w:after="120" w:line="240" w:lineRule="auto"/>
        <w:jc w:val="both"/>
        <w:rPr>
          <w:rFonts w:ascii="Century Gothic" w:hAnsi="Century Gothic"/>
          <w:i/>
          <w:iCs/>
          <w:color w:val="FF0000"/>
          <w:szCs w:val="24"/>
        </w:rPr>
      </w:pPr>
    </w:p>
    <w:p w14:paraId="212DDFC0" w14:textId="77ED7E78" w:rsidR="00A43E43" w:rsidRDefault="00A43E43" w:rsidP="00C114F5">
      <w:pPr>
        <w:spacing w:before="120" w:after="120" w:line="240" w:lineRule="auto"/>
        <w:jc w:val="both"/>
        <w:rPr>
          <w:rFonts w:ascii="Century Gothic" w:hAnsi="Century Gothic"/>
          <w:i/>
          <w:iCs/>
          <w:color w:val="FF0000"/>
          <w:szCs w:val="24"/>
        </w:rPr>
      </w:pPr>
    </w:p>
    <w:p w14:paraId="6D19CADC" w14:textId="11885123" w:rsidR="00A43E43" w:rsidRDefault="00A43E43" w:rsidP="00C114F5">
      <w:pPr>
        <w:spacing w:before="120" w:after="120" w:line="240" w:lineRule="auto"/>
        <w:jc w:val="both"/>
        <w:rPr>
          <w:rFonts w:ascii="Century Gothic" w:hAnsi="Century Gothic"/>
          <w:i/>
          <w:iCs/>
          <w:color w:val="FF0000"/>
          <w:szCs w:val="24"/>
        </w:rPr>
      </w:pPr>
    </w:p>
    <w:p w14:paraId="359D5EE4" w14:textId="5235232E" w:rsidR="00A43E43" w:rsidRDefault="005F7C8A" w:rsidP="005F7C8A">
      <w:pPr>
        <w:tabs>
          <w:tab w:val="left" w:pos="4668"/>
        </w:tabs>
        <w:spacing w:before="120" w:after="120" w:line="240" w:lineRule="auto"/>
        <w:jc w:val="both"/>
        <w:rPr>
          <w:rFonts w:ascii="Century Gothic" w:hAnsi="Century Gothic"/>
          <w:i/>
          <w:iCs/>
          <w:color w:val="FF0000"/>
          <w:szCs w:val="24"/>
        </w:rPr>
      </w:pPr>
      <w:r>
        <w:rPr>
          <w:rFonts w:ascii="Century Gothic" w:hAnsi="Century Gothic"/>
          <w:i/>
          <w:iCs/>
          <w:color w:val="FF0000"/>
          <w:szCs w:val="24"/>
        </w:rPr>
        <w:tab/>
      </w:r>
    </w:p>
    <w:p w14:paraId="1BFD186C" w14:textId="77777777" w:rsidR="00C853A5" w:rsidRDefault="00C853A5" w:rsidP="00C853A5">
      <w:pPr>
        <w:pStyle w:val="Paragraphedeliste"/>
        <w:tabs>
          <w:tab w:val="left" w:pos="3402"/>
        </w:tabs>
        <w:spacing w:before="120" w:after="120"/>
        <w:jc w:val="both"/>
        <w:rPr>
          <w:rFonts w:ascii="Century Gothic" w:hAnsi="Century Gothic"/>
          <w:b/>
          <w:color w:val="4E136F"/>
          <w:szCs w:val="28"/>
        </w:rPr>
      </w:pPr>
    </w:p>
    <w:p w14:paraId="224D9679" w14:textId="694876A9" w:rsidR="00C114F5" w:rsidRPr="001D5E3E" w:rsidRDefault="00C45B33" w:rsidP="00C114F5">
      <w:pPr>
        <w:pStyle w:val="Paragraphedeliste"/>
        <w:numPr>
          <w:ilvl w:val="0"/>
          <w:numId w:val="3"/>
        </w:numPr>
        <w:tabs>
          <w:tab w:val="left" w:pos="3402"/>
        </w:tabs>
        <w:spacing w:before="120" w:after="120"/>
        <w:jc w:val="both"/>
        <w:rPr>
          <w:rFonts w:ascii="Century Gothic" w:hAnsi="Century Gothic"/>
          <w:b/>
          <w:color w:val="4E136F"/>
          <w:szCs w:val="28"/>
        </w:rPr>
      </w:pPr>
      <w:r>
        <w:rPr>
          <w:rFonts w:ascii="Century Gothic" w:hAnsi="Century Gothic"/>
          <w:b/>
          <w:color w:val="4E136F"/>
          <w:szCs w:val="28"/>
        </w:rPr>
        <w:t>Le médecin du travail et l’équipe pluridisciplinaire</w:t>
      </w:r>
      <w:r w:rsidR="008E06CD">
        <w:rPr>
          <w:rFonts w:ascii="Century Gothic" w:hAnsi="Century Gothic"/>
          <w:b/>
          <w:color w:val="4E136F"/>
          <w:szCs w:val="28"/>
        </w:rPr>
        <w:t> :</w:t>
      </w:r>
      <w:r w:rsidR="008E06CD">
        <w:rPr>
          <w:rFonts w:ascii="Century Gothic" w:hAnsi="Century Gothic"/>
          <w:bCs/>
          <w:color w:val="4E136F"/>
          <w:szCs w:val="28"/>
        </w:rPr>
        <w:t xml:space="preserve"> suivi médical et conseils</w:t>
      </w:r>
    </w:p>
    <w:p w14:paraId="1592638C" w14:textId="77777777" w:rsidR="00C114F5" w:rsidRPr="0081096E" w:rsidRDefault="00C114F5" w:rsidP="00C114F5">
      <w:pPr>
        <w:spacing w:before="120" w:after="120" w:line="240" w:lineRule="auto"/>
        <w:jc w:val="both"/>
        <w:rPr>
          <w:rFonts w:cstheme="minorHAnsi"/>
          <w:szCs w:val="24"/>
        </w:rPr>
      </w:pPr>
      <w:r w:rsidRPr="0081096E">
        <w:rPr>
          <w:rFonts w:cstheme="minorHAnsi"/>
          <w:szCs w:val="24"/>
        </w:rPr>
        <w:t>Le médecin du travail effectue la surveillance médicale des agents (visites d’embauche, périodiques, de reprise…). Chaque agent qui le souhaite peut également solliciter une visite avec le médecin du travail pour aborder une problématique de santé, sécurité au travail.</w:t>
      </w:r>
    </w:p>
    <w:p w14:paraId="2C019F31" w14:textId="77777777" w:rsidR="00C114F5" w:rsidRPr="0081096E" w:rsidRDefault="00C114F5" w:rsidP="00C114F5">
      <w:pPr>
        <w:spacing w:before="120" w:after="120" w:line="240" w:lineRule="auto"/>
        <w:jc w:val="both"/>
        <w:rPr>
          <w:rFonts w:cstheme="minorHAnsi"/>
          <w:szCs w:val="24"/>
        </w:rPr>
      </w:pPr>
      <w:r w:rsidRPr="0081096E">
        <w:rPr>
          <w:rFonts w:cstheme="minorHAnsi"/>
          <w:szCs w:val="24"/>
        </w:rPr>
        <w:t>Le médecin du travail, qui coordonne une équipe pluridisciplinaire (infirmières, chargés de prévention, ergonomes, psychologues…), conseille également l’employeur et les agents dans l’amélioration des conditions de sécurité et de santé au travail et la prévention des risques. </w:t>
      </w:r>
    </w:p>
    <w:p w14:paraId="50CBF05D" w14:textId="7BC439F8" w:rsidR="00C114F5" w:rsidRPr="0081096E" w:rsidRDefault="00C114F5" w:rsidP="00C114F5">
      <w:pPr>
        <w:spacing w:before="120" w:after="120" w:line="240" w:lineRule="auto"/>
        <w:jc w:val="both"/>
        <w:rPr>
          <w:rFonts w:cstheme="minorHAnsi"/>
          <w:szCs w:val="24"/>
        </w:rPr>
      </w:pPr>
      <w:r w:rsidRPr="0081096E">
        <w:rPr>
          <w:rFonts w:cstheme="minorHAnsi"/>
          <w:szCs w:val="24"/>
        </w:rPr>
        <w:t>Il propose également des mesures visant à maintenir en emploi les agents présentant des restrictions médicales ou des risques d’inaptitude.</w:t>
      </w:r>
    </w:p>
    <w:tbl>
      <w:tblPr>
        <w:tblStyle w:val="Grilledutableau"/>
        <w:tblW w:w="0" w:type="auto"/>
        <w:tblLook w:val="04A0" w:firstRow="1" w:lastRow="0" w:firstColumn="1" w:lastColumn="0" w:noHBand="0" w:noVBand="1"/>
      </w:tblPr>
      <w:tblGrid>
        <w:gridCol w:w="5228"/>
        <w:gridCol w:w="5228"/>
      </w:tblGrid>
      <w:tr w:rsidR="00C114F5" w:rsidRPr="0081096E" w14:paraId="55FFBF4B" w14:textId="77777777" w:rsidTr="00B61366">
        <w:tc>
          <w:tcPr>
            <w:tcW w:w="5228" w:type="dxa"/>
          </w:tcPr>
          <w:p w14:paraId="3AD0F5A7" w14:textId="77777777" w:rsidR="00C114F5" w:rsidRPr="0081096E" w:rsidRDefault="00C114F5" w:rsidP="00B61366">
            <w:pPr>
              <w:spacing w:before="100" w:beforeAutospacing="1" w:after="100" w:afterAutospacing="1"/>
              <w:jc w:val="both"/>
              <w:rPr>
                <w:rFonts w:cstheme="minorHAnsi"/>
                <w:b/>
                <w:color w:val="FF0000"/>
                <w:szCs w:val="28"/>
              </w:rPr>
            </w:pPr>
            <w:r w:rsidRPr="0081096E">
              <w:rPr>
                <w:rFonts w:cstheme="minorHAnsi"/>
                <w:b/>
                <w:color w:val="FF0000"/>
                <w:szCs w:val="28"/>
              </w:rPr>
              <w:t xml:space="preserve">Docteur </w:t>
            </w:r>
          </w:p>
        </w:tc>
        <w:tc>
          <w:tcPr>
            <w:tcW w:w="5228" w:type="dxa"/>
          </w:tcPr>
          <w:p w14:paraId="7D6CE7A6" w14:textId="77777777" w:rsidR="00C114F5" w:rsidRPr="0081096E" w:rsidRDefault="00C114F5" w:rsidP="00B61366">
            <w:pPr>
              <w:spacing w:before="100" w:beforeAutospacing="1" w:after="100" w:afterAutospacing="1"/>
              <w:jc w:val="both"/>
              <w:rPr>
                <w:rFonts w:cstheme="minorHAnsi"/>
                <w:b/>
                <w:color w:val="FF0000"/>
                <w:szCs w:val="28"/>
              </w:rPr>
            </w:pPr>
            <w:r w:rsidRPr="0081096E">
              <w:rPr>
                <w:rFonts w:cstheme="minorHAnsi"/>
                <w:b/>
                <w:color w:val="FF0000"/>
                <w:szCs w:val="28"/>
              </w:rPr>
              <w:t>Structure :</w:t>
            </w:r>
          </w:p>
        </w:tc>
      </w:tr>
      <w:tr w:rsidR="00C114F5" w:rsidRPr="0081096E" w14:paraId="15B8B417" w14:textId="77777777" w:rsidTr="00B61366">
        <w:tc>
          <w:tcPr>
            <w:tcW w:w="5228" w:type="dxa"/>
          </w:tcPr>
          <w:p w14:paraId="4F5A80FA" w14:textId="77777777" w:rsidR="00C114F5" w:rsidRPr="0081096E" w:rsidRDefault="00C114F5" w:rsidP="00B61366">
            <w:pPr>
              <w:spacing w:before="100" w:beforeAutospacing="1" w:after="100" w:afterAutospacing="1"/>
              <w:jc w:val="both"/>
              <w:rPr>
                <w:rFonts w:cstheme="minorHAnsi"/>
                <w:b/>
                <w:color w:val="FF0000"/>
                <w:szCs w:val="28"/>
              </w:rPr>
            </w:pPr>
          </w:p>
        </w:tc>
        <w:tc>
          <w:tcPr>
            <w:tcW w:w="5228" w:type="dxa"/>
          </w:tcPr>
          <w:p w14:paraId="5E12E3C4" w14:textId="77777777" w:rsidR="00C114F5" w:rsidRPr="0081096E" w:rsidRDefault="00C114F5" w:rsidP="00B61366">
            <w:pPr>
              <w:spacing w:before="100" w:beforeAutospacing="1" w:after="100" w:afterAutospacing="1"/>
              <w:jc w:val="both"/>
              <w:rPr>
                <w:rFonts w:cstheme="minorHAnsi"/>
                <w:b/>
                <w:color w:val="FF0000"/>
                <w:szCs w:val="28"/>
              </w:rPr>
            </w:pPr>
            <w:r w:rsidRPr="0081096E">
              <w:rPr>
                <w:rFonts w:cstheme="minorHAnsi"/>
                <w:b/>
                <w:color w:val="FF0000"/>
                <w:szCs w:val="28"/>
              </w:rPr>
              <w:t>Contact :</w:t>
            </w:r>
          </w:p>
        </w:tc>
      </w:tr>
    </w:tbl>
    <w:p w14:paraId="69E1A0AF" w14:textId="77777777" w:rsidR="00C114F5" w:rsidRPr="000C01E9" w:rsidRDefault="00C114F5" w:rsidP="00C114F5">
      <w:pPr>
        <w:pStyle w:val="Paragraphedeliste"/>
        <w:tabs>
          <w:tab w:val="left" w:pos="3402"/>
        </w:tabs>
        <w:spacing w:before="200"/>
        <w:jc w:val="both"/>
        <w:rPr>
          <w:rFonts w:ascii="Century Gothic" w:hAnsi="Century Gothic"/>
          <w:b/>
          <w:color w:val="4E136F"/>
          <w:sz w:val="12"/>
          <w:szCs w:val="16"/>
        </w:rPr>
      </w:pPr>
    </w:p>
    <w:p w14:paraId="2C9EB542" w14:textId="5BB6C639" w:rsidR="00FC4AE0" w:rsidRPr="00031D06" w:rsidRDefault="00C114F5" w:rsidP="00C114F5">
      <w:pPr>
        <w:pStyle w:val="Paragraphedeliste"/>
        <w:numPr>
          <w:ilvl w:val="0"/>
          <w:numId w:val="3"/>
        </w:numPr>
        <w:tabs>
          <w:tab w:val="left" w:pos="3402"/>
        </w:tabs>
        <w:spacing w:before="120" w:after="120"/>
        <w:jc w:val="both"/>
        <w:rPr>
          <w:rFonts w:ascii="Century Gothic" w:hAnsi="Century Gothic"/>
          <w:b/>
          <w:color w:val="4E136F"/>
          <w:szCs w:val="28"/>
        </w:rPr>
      </w:pPr>
      <w:r>
        <w:rPr>
          <w:rFonts w:ascii="Century Gothic" w:hAnsi="Century Gothic"/>
          <w:b/>
          <w:color w:val="4E136F"/>
          <w:szCs w:val="28"/>
        </w:rPr>
        <w:t>L</w:t>
      </w:r>
      <w:r w:rsidR="0029773F">
        <w:rPr>
          <w:rFonts w:ascii="Century Gothic" w:hAnsi="Century Gothic"/>
          <w:b/>
          <w:color w:val="4E136F"/>
          <w:szCs w:val="28"/>
        </w:rPr>
        <w:t xml:space="preserve">e </w:t>
      </w:r>
      <w:r w:rsidR="00FC4AE0" w:rsidRPr="00031D06">
        <w:rPr>
          <w:rFonts w:ascii="Century Gothic" w:hAnsi="Century Gothic"/>
          <w:b/>
          <w:color w:val="4E136F"/>
          <w:szCs w:val="28"/>
        </w:rPr>
        <w:t xml:space="preserve">Comité Social Territorial </w:t>
      </w:r>
      <w:r w:rsidR="00D72385">
        <w:rPr>
          <w:rFonts w:ascii="Century Gothic" w:hAnsi="Century Gothic"/>
          <w:b/>
          <w:color w:val="4E136F"/>
          <w:szCs w:val="28"/>
        </w:rPr>
        <w:t xml:space="preserve">(CST) </w:t>
      </w:r>
      <w:r w:rsidR="00FC4AE0" w:rsidRPr="00031D06">
        <w:rPr>
          <w:rFonts w:ascii="Century Gothic" w:hAnsi="Century Gothic"/>
          <w:b/>
          <w:color w:val="4E136F"/>
          <w:szCs w:val="28"/>
        </w:rPr>
        <w:t>/</w:t>
      </w:r>
      <w:r w:rsidR="00EB0AFC">
        <w:rPr>
          <w:rFonts w:ascii="Century Gothic" w:hAnsi="Century Gothic"/>
          <w:b/>
          <w:color w:val="4E136F"/>
          <w:szCs w:val="28"/>
        </w:rPr>
        <w:t xml:space="preserve"> </w:t>
      </w:r>
      <w:r w:rsidR="00427195">
        <w:rPr>
          <w:rFonts w:ascii="Century Gothic" w:hAnsi="Century Gothic"/>
          <w:b/>
          <w:color w:val="4E136F"/>
          <w:szCs w:val="28"/>
        </w:rPr>
        <w:t>la f</w:t>
      </w:r>
      <w:r w:rsidR="00FC4AE0" w:rsidRPr="00031D06">
        <w:rPr>
          <w:rFonts w:ascii="Century Gothic" w:hAnsi="Century Gothic"/>
          <w:b/>
          <w:color w:val="4E136F"/>
          <w:szCs w:val="28"/>
        </w:rPr>
        <w:t xml:space="preserve">ormation spécialisée en santé, </w:t>
      </w:r>
      <w:r w:rsidR="00EB3EF7">
        <w:rPr>
          <w:rFonts w:ascii="Century Gothic" w:hAnsi="Century Gothic"/>
          <w:b/>
          <w:color w:val="4E136F"/>
          <w:szCs w:val="28"/>
        </w:rPr>
        <w:t>s</w:t>
      </w:r>
      <w:r w:rsidR="00FC4AE0" w:rsidRPr="00031D06">
        <w:rPr>
          <w:rFonts w:ascii="Century Gothic" w:hAnsi="Century Gothic"/>
          <w:b/>
          <w:color w:val="4E136F"/>
          <w:szCs w:val="28"/>
        </w:rPr>
        <w:t>écurité</w:t>
      </w:r>
    </w:p>
    <w:p w14:paraId="5723C2C0" w14:textId="77777777" w:rsidR="00AF6625" w:rsidRPr="0081096E" w:rsidRDefault="00AF6625" w:rsidP="00EB0AFC">
      <w:pPr>
        <w:spacing w:before="120" w:after="120" w:line="240" w:lineRule="auto"/>
        <w:jc w:val="both"/>
        <w:rPr>
          <w:rFonts w:cstheme="minorHAnsi"/>
          <w:szCs w:val="24"/>
        </w:rPr>
      </w:pPr>
      <w:r w:rsidRPr="0081096E">
        <w:rPr>
          <w:rFonts w:cstheme="minorHAnsi"/>
          <w:szCs w:val="24"/>
        </w:rPr>
        <w:t xml:space="preserve">Le CST est obligatoire dans chaque collectivité de plus de 50 agents. Au-delà de 200 agents, une formation spécialisée en santé sécurité est créée au sein du CST. </w:t>
      </w:r>
    </w:p>
    <w:p w14:paraId="6D8C4218" w14:textId="1997299A" w:rsidR="00AF6625" w:rsidRPr="0081096E" w:rsidRDefault="00AF6625" w:rsidP="00EB0AFC">
      <w:pPr>
        <w:spacing w:before="120" w:after="120" w:line="240" w:lineRule="auto"/>
        <w:jc w:val="both"/>
        <w:rPr>
          <w:rFonts w:cstheme="minorHAnsi"/>
          <w:szCs w:val="24"/>
        </w:rPr>
      </w:pPr>
      <w:r w:rsidRPr="0081096E">
        <w:rPr>
          <w:rFonts w:cstheme="minorHAnsi"/>
          <w:szCs w:val="24"/>
        </w:rPr>
        <w:t>Les collectivités de moins de 50 agents relèvent du CST placé auprès du centre de gestion.</w:t>
      </w:r>
    </w:p>
    <w:p w14:paraId="1D078FFF" w14:textId="1B06C3A5" w:rsidR="000E3415" w:rsidRPr="0081096E" w:rsidRDefault="00FC4AE0" w:rsidP="00EB0AFC">
      <w:pPr>
        <w:spacing w:before="120" w:after="120" w:line="240" w:lineRule="auto"/>
        <w:jc w:val="both"/>
        <w:rPr>
          <w:rFonts w:cstheme="minorHAnsi"/>
          <w:szCs w:val="24"/>
        </w:rPr>
      </w:pPr>
      <w:r w:rsidRPr="0081096E">
        <w:rPr>
          <w:rFonts w:cstheme="minorHAnsi"/>
          <w:szCs w:val="24"/>
        </w:rPr>
        <w:t>L’instance est consultée et donne son avis sur différentes questions relatives à</w:t>
      </w:r>
      <w:r w:rsidR="00AF6625" w:rsidRPr="0081096E">
        <w:rPr>
          <w:rFonts w:cstheme="minorHAnsi"/>
          <w:szCs w:val="24"/>
        </w:rPr>
        <w:t xml:space="preserve"> la santé et à la sécurité</w:t>
      </w:r>
      <w:r w:rsidRPr="0081096E">
        <w:rPr>
          <w:rFonts w:cstheme="minorHAnsi"/>
          <w:szCs w:val="24"/>
        </w:rPr>
        <w:t xml:space="preserve"> </w:t>
      </w:r>
      <w:r w:rsidR="00AF6625" w:rsidRPr="0081096E">
        <w:rPr>
          <w:rFonts w:cstheme="minorHAnsi"/>
          <w:szCs w:val="24"/>
        </w:rPr>
        <w:t>a</w:t>
      </w:r>
      <w:r w:rsidRPr="0081096E">
        <w:rPr>
          <w:rFonts w:cstheme="minorHAnsi"/>
          <w:szCs w:val="24"/>
        </w:rPr>
        <w:t xml:space="preserve">u travail. </w:t>
      </w:r>
      <w:r w:rsidR="00EB3EF7" w:rsidRPr="0081096E">
        <w:rPr>
          <w:rFonts w:cstheme="minorHAnsi"/>
          <w:szCs w:val="24"/>
        </w:rPr>
        <w:t xml:space="preserve">Elle peut également être amenée à faire des propositions </w:t>
      </w:r>
      <w:r w:rsidR="00AF6625" w:rsidRPr="0081096E">
        <w:rPr>
          <w:rFonts w:cstheme="minorHAnsi"/>
          <w:szCs w:val="24"/>
        </w:rPr>
        <w:t>et à procéder à des visites ou enquêtes dans certains cas spécifiques.</w:t>
      </w:r>
    </w:p>
    <w:p w14:paraId="2A7C3B1A" w14:textId="55B70EC7" w:rsidR="00FC4AE0" w:rsidRPr="0081096E" w:rsidRDefault="00FC4AE0" w:rsidP="00EB0AFC">
      <w:pPr>
        <w:spacing w:before="120" w:after="120" w:line="240" w:lineRule="auto"/>
        <w:jc w:val="both"/>
        <w:rPr>
          <w:rFonts w:cstheme="minorHAnsi"/>
          <w:szCs w:val="24"/>
        </w:rPr>
      </w:pPr>
      <w:r w:rsidRPr="0081096E">
        <w:rPr>
          <w:rFonts w:cstheme="minorHAnsi"/>
          <w:szCs w:val="24"/>
        </w:rPr>
        <w:t>De plus, l</w:t>
      </w:r>
      <w:r w:rsidR="00EB0AFC" w:rsidRPr="0081096E">
        <w:rPr>
          <w:rFonts w:cstheme="minorHAnsi"/>
          <w:szCs w:val="24"/>
        </w:rPr>
        <w:t>e CST</w:t>
      </w:r>
      <w:r w:rsidRPr="0081096E">
        <w:rPr>
          <w:rFonts w:cstheme="minorHAnsi"/>
          <w:szCs w:val="24"/>
        </w:rPr>
        <w:t xml:space="preserve"> peut intervenir dans le cadre de l’exercice d</w:t>
      </w:r>
      <w:r w:rsidR="0029773F" w:rsidRPr="0081096E">
        <w:rPr>
          <w:rFonts w:cstheme="minorHAnsi"/>
          <w:szCs w:val="24"/>
        </w:rPr>
        <w:t xml:space="preserve">u </w:t>
      </w:r>
      <w:r w:rsidRPr="0081096E">
        <w:rPr>
          <w:rFonts w:cstheme="minorHAnsi"/>
          <w:szCs w:val="24"/>
        </w:rPr>
        <w:t xml:space="preserve">droit de retrait </w:t>
      </w:r>
      <w:r w:rsidR="0029773F" w:rsidRPr="0081096E">
        <w:rPr>
          <w:rFonts w:cstheme="minorHAnsi"/>
          <w:szCs w:val="24"/>
        </w:rPr>
        <w:t xml:space="preserve">par </w:t>
      </w:r>
      <w:r w:rsidRPr="0081096E">
        <w:rPr>
          <w:rFonts w:cstheme="minorHAnsi"/>
          <w:szCs w:val="24"/>
        </w:rPr>
        <w:t xml:space="preserve">un </w:t>
      </w:r>
      <w:r w:rsidR="000A2CE6" w:rsidRPr="0081096E">
        <w:rPr>
          <w:rFonts w:cstheme="minorHAnsi"/>
          <w:szCs w:val="24"/>
        </w:rPr>
        <w:t>agent.</w:t>
      </w:r>
    </w:p>
    <w:p w14:paraId="6ABED7B6" w14:textId="4DD42DCE" w:rsidR="0029773F" w:rsidRPr="0081096E" w:rsidRDefault="0076546B" w:rsidP="00EB0AFC">
      <w:pPr>
        <w:spacing w:before="120" w:after="120" w:line="240" w:lineRule="auto"/>
        <w:jc w:val="both"/>
        <w:rPr>
          <w:rFonts w:cstheme="minorHAnsi"/>
          <w:i/>
          <w:iCs/>
          <w:color w:val="FF0000"/>
          <w:szCs w:val="24"/>
        </w:rPr>
      </w:pPr>
      <w:r w:rsidRPr="0081096E">
        <w:rPr>
          <w:rFonts w:cstheme="minorHAnsi"/>
          <w:i/>
          <w:iCs/>
          <w:color w:val="FF0000"/>
          <w:szCs w:val="24"/>
        </w:rPr>
        <w:t>Notre établissement dispose de son propre CST / est rattaché au CST du CDG42 (</w:t>
      </w:r>
      <w:r w:rsidR="00C114F5" w:rsidRPr="0081096E">
        <w:rPr>
          <w:rFonts w:cstheme="minorHAnsi"/>
          <w:i/>
          <w:iCs/>
          <w:color w:val="FF0000"/>
          <w:szCs w:val="24"/>
        </w:rPr>
        <w:t>à adapter)</w:t>
      </w:r>
    </w:p>
    <w:tbl>
      <w:tblPr>
        <w:tblStyle w:val="Grilledutableau"/>
        <w:tblW w:w="0" w:type="auto"/>
        <w:tblLook w:val="04A0" w:firstRow="1" w:lastRow="0" w:firstColumn="1" w:lastColumn="0" w:noHBand="0" w:noVBand="1"/>
      </w:tblPr>
      <w:tblGrid>
        <w:gridCol w:w="4815"/>
        <w:gridCol w:w="5641"/>
      </w:tblGrid>
      <w:tr w:rsidR="0076546B" w:rsidRPr="0081096E" w14:paraId="2D279997" w14:textId="77777777" w:rsidTr="00065FF4">
        <w:tc>
          <w:tcPr>
            <w:tcW w:w="10456" w:type="dxa"/>
            <w:gridSpan w:val="2"/>
          </w:tcPr>
          <w:p w14:paraId="0327E923" w14:textId="32BD30C8" w:rsidR="000A2CE6" w:rsidRPr="0081096E" w:rsidRDefault="004A7B4C" w:rsidP="004A7B4C">
            <w:pPr>
              <w:spacing w:before="100" w:beforeAutospacing="1" w:after="100" w:afterAutospacing="1"/>
              <w:jc w:val="both"/>
              <w:rPr>
                <w:rFonts w:cstheme="minorHAnsi"/>
                <w:b/>
                <w:color w:val="FF0000"/>
                <w:szCs w:val="28"/>
              </w:rPr>
            </w:pPr>
            <w:r w:rsidRPr="0081096E">
              <w:rPr>
                <w:rFonts w:cstheme="minorHAnsi"/>
                <w:b/>
                <w:color w:val="FF0000"/>
                <w:szCs w:val="28"/>
              </w:rPr>
              <w:t xml:space="preserve">Vos contacts : </w:t>
            </w:r>
            <w:r w:rsidR="00EB0AFC" w:rsidRPr="0081096E">
              <w:rPr>
                <w:rFonts w:cstheme="minorHAnsi"/>
                <w:b/>
                <w:color w:val="FF0000"/>
                <w:szCs w:val="28"/>
              </w:rPr>
              <w:t>l</w:t>
            </w:r>
            <w:r w:rsidR="000A2CE6" w:rsidRPr="0081096E">
              <w:rPr>
                <w:rFonts w:cstheme="minorHAnsi"/>
                <w:b/>
                <w:color w:val="FF0000"/>
                <w:szCs w:val="28"/>
              </w:rPr>
              <w:t>es membres de votre CST ou de la formation spécialisée en Santé sécurité</w:t>
            </w:r>
          </w:p>
        </w:tc>
      </w:tr>
      <w:tr w:rsidR="0076546B" w:rsidRPr="0081096E" w14:paraId="7C70F657" w14:textId="77777777" w:rsidTr="000A2CE6">
        <w:tc>
          <w:tcPr>
            <w:tcW w:w="4815" w:type="dxa"/>
          </w:tcPr>
          <w:p w14:paraId="633C0056" w14:textId="112B6E6D" w:rsidR="00FC4AE0" w:rsidRPr="0081096E" w:rsidRDefault="00FC4AE0" w:rsidP="00DB2D2F">
            <w:pPr>
              <w:spacing w:before="100" w:beforeAutospacing="1" w:after="100" w:afterAutospacing="1"/>
              <w:jc w:val="both"/>
              <w:rPr>
                <w:rFonts w:cstheme="minorHAnsi"/>
                <w:bCs/>
                <w:color w:val="FF0000"/>
                <w:szCs w:val="28"/>
              </w:rPr>
            </w:pPr>
            <w:r w:rsidRPr="0081096E">
              <w:rPr>
                <w:rFonts w:cstheme="minorHAnsi"/>
                <w:bCs/>
                <w:color w:val="FF0000"/>
                <w:szCs w:val="28"/>
              </w:rPr>
              <w:t xml:space="preserve">Nom : </w:t>
            </w:r>
          </w:p>
        </w:tc>
        <w:tc>
          <w:tcPr>
            <w:tcW w:w="5641" w:type="dxa"/>
          </w:tcPr>
          <w:p w14:paraId="0FE5C2DB" w14:textId="77777777" w:rsidR="00FC4AE0" w:rsidRPr="0081096E" w:rsidRDefault="00FC4AE0" w:rsidP="00DB2D2F">
            <w:pPr>
              <w:spacing w:before="100" w:beforeAutospacing="1" w:after="100" w:afterAutospacing="1"/>
              <w:jc w:val="both"/>
              <w:rPr>
                <w:rFonts w:cstheme="minorHAnsi"/>
                <w:bCs/>
                <w:color w:val="FF0000"/>
                <w:szCs w:val="28"/>
              </w:rPr>
            </w:pPr>
            <w:r w:rsidRPr="0081096E">
              <w:rPr>
                <w:rFonts w:cstheme="minorHAnsi"/>
                <w:bCs/>
                <w:color w:val="FF0000"/>
                <w:szCs w:val="28"/>
              </w:rPr>
              <w:t>Contact :</w:t>
            </w:r>
          </w:p>
        </w:tc>
      </w:tr>
      <w:tr w:rsidR="0076546B" w:rsidRPr="0081096E" w14:paraId="3E8D3763" w14:textId="77777777" w:rsidTr="000A2CE6">
        <w:tc>
          <w:tcPr>
            <w:tcW w:w="4815" w:type="dxa"/>
          </w:tcPr>
          <w:p w14:paraId="0C55FF43" w14:textId="3151A51A" w:rsidR="00FC4AE0" w:rsidRPr="0081096E" w:rsidRDefault="00FC4AE0" w:rsidP="00FC4AE0">
            <w:pPr>
              <w:spacing w:before="100" w:beforeAutospacing="1" w:after="100" w:afterAutospacing="1"/>
              <w:jc w:val="both"/>
              <w:rPr>
                <w:rFonts w:cstheme="minorHAnsi"/>
                <w:bCs/>
                <w:color w:val="FF0000"/>
                <w:szCs w:val="28"/>
              </w:rPr>
            </w:pPr>
            <w:r w:rsidRPr="0081096E">
              <w:rPr>
                <w:rFonts w:cstheme="minorHAnsi"/>
                <w:bCs/>
                <w:color w:val="FF0000"/>
                <w:szCs w:val="28"/>
              </w:rPr>
              <w:t xml:space="preserve">Nom : </w:t>
            </w:r>
          </w:p>
        </w:tc>
        <w:tc>
          <w:tcPr>
            <w:tcW w:w="5641" w:type="dxa"/>
          </w:tcPr>
          <w:p w14:paraId="5A2E555A" w14:textId="243793BD" w:rsidR="00FC4AE0" w:rsidRPr="0081096E" w:rsidRDefault="00FC4AE0" w:rsidP="00FC4AE0">
            <w:pPr>
              <w:spacing w:before="100" w:beforeAutospacing="1" w:after="100" w:afterAutospacing="1"/>
              <w:jc w:val="both"/>
              <w:rPr>
                <w:rFonts w:cstheme="minorHAnsi"/>
                <w:bCs/>
                <w:color w:val="FF0000"/>
                <w:szCs w:val="28"/>
              </w:rPr>
            </w:pPr>
            <w:r w:rsidRPr="0081096E">
              <w:rPr>
                <w:rFonts w:cstheme="minorHAnsi"/>
                <w:bCs/>
                <w:color w:val="FF0000"/>
                <w:szCs w:val="28"/>
              </w:rPr>
              <w:t>Contact :</w:t>
            </w:r>
          </w:p>
        </w:tc>
      </w:tr>
      <w:tr w:rsidR="0076546B" w:rsidRPr="0081096E" w14:paraId="42957A7F" w14:textId="77777777" w:rsidTr="000A2CE6">
        <w:tc>
          <w:tcPr>
            <w:tcW w:w="4815" w:type="dxa"/>
          </w:tcPr>
          <w:p w14:paraId="6456EBE4" w14:textId="5C9457C6" w:rsidR="00FC4AE0" w:rsidRPr="0081096E" w:rsidRDefault="00FC4AE0" w:rsidP="00FC4AE0">
            <w:pPr>
              <w:spacing w:before="100" w:beforeAutospacing="1" w:after="100" w:afterAutospacing="1"/>
              <w:jc w:val="both"/>
              <w:rPr>
                <w:rFonts w:cstheme="minorHAnsi"/>
                <w:bCs/>
                <w:color w:val="FF0000"/>
                <w:szCs w:val="28"/>
              </w:rPr>
            </w:pPr>
            <w:r w:rsidRPr="0081096E">
              <w:rPr>
                <w:rFonts w:cstheme="minorHAnsi"/>
                <w:bCs/>
                <w:color w:val="FF0000"/>
                <w:szCs w:val="28"/>
              </w:rPr>
              <w:t xml:space="preserve">Nom : </w:t>
            </w:r>
          </w:p>
        </w:tc>
        <w:tc>
          <w:tcPr>
            <w:tcW w:w="5641" w:type="dxa"/>
          </w:tcPr>
          <w:p w14:paraId="75A47E7D" w14:textId="41F828B6" w:rsidR="00FC4AE0" w:rsidRPr="0081096E" w:rsidRDefault="00FC4AE0" w:rsidP="00FC4AE0">
            <w:pPr>
              <w:spacing w:before="100" w:beforeAutospacing="1" w:after="100" w:afterAutospacing="1"/>
              <w:jc w:val="both"/>
              <w:rPr>
                <w:rFonts w:cstheme="minorHAnsi"/>
                <w:bCs/>
                <w:color w:val="FF0000"/>
                <w:szCs w:val="28"/>
              </w:rPr>
            </w:pPr>
            <w:r w:rsidRPr="0081096E">
              <w:rPr>
                <w:rFonts w:cstheme="minorHAnsi"/>
                <w:bCs/>
                <w:color w:val="FF0000"/>
                <w:szCs w:val="28"/>
              </w:rPr>
              <w:t>Contact :</w:t>
            </w:r>
          </w:p>
        </w:tc>
      </w:tr>
    </w:tbl>
    <w:p w14:paraId="2F497BAF" w14:textId="67BB3E07" w:rsidR="001741D8" w:rsidRPr="000C01E9" w:rsidRDefault="00C114F5" w:rsidP="00C114F5">
      <w:pPr>
        <w:pStyle w:val="Paragraphedeliste"/>
        <w:tabs>
          <w:tab w:val="left" w:pos="3402"/>
        </w:tabs>
        <w:spacing w:before="120" w:after="120"/>
        <w:jc w:val="both"/>
        <w:rPr>
          <w:rFonts w:cstheme="minorHAnsi"/>
          <w:b/>
          <w:color w:val="4E136F"/>
          <w:sz w:val="12"/>
          <w:szCs w:val="16"/>
        </w:rPr>
      </w:pPr>
      <w:r w:rsidRPr="0081096E">
        <w:rPr>
          <w:rFonts w:cstheme="minorHAnsi"/>
          <w:b/>
          <w:color w:val="4E136F"/>
          <w:szCs w:val="28"/>
        </w:rPr>
        <w:t xml:space="preserve"> </w:t>
      </w:r>
    </w:p>
    <w:p w14:paraId="001C09B6" w14:textId="4A5F5EFF" w:rsidR="00FC4AE0" w:rsidRPr="00FC4AE0" w:rsidRDefault="00FC4AE0" w:rsidP="00666F39">
      <w:pPr>
        <w:pStyle w:val="Paragraphedeliste"/>
        <w:numPr>
          <w:ilvl w:val="0"/>
          <w:numId w:val="3"/>
        </w:numPr>
        <w:tabs>
          <w:tab w:val="left" w:pos="3402"/>
        </w:tabs>
        <w:spacing w:before="120" w:after="120"/>
        <w:ind w:left="714" w:hanging="357"/>
        <w:jc w:val="both"/>
        <w:rPr>
          <w:rFonts w:ascii="Century Gothic" w:hAnsi="Century Gothic"/>
          <w:b/>
          <w:color w:val="4E136F"/>
          <w:szCs w:val="28"/>
        </w:rPr>
      </w:pPr>
      <w:r w:rsidRPr="00FC4AE0">
        <w:rPr>
          <w:rFonts w:ascii="Century Gothic" w:hAnsi="Century Gothic"/>
          <w:b/>
          <w:color w:val="4E136F"/>
          <w:szCs w:val="28"/>
        </w:rPr>
        <w:t>Vous</w:t>
      </w:r>
      <w:r w:rsidR="001741D8">
        <w:rPr>
          <w:rFonts w:ascii="Century Gothic" w:hAnsi="Century Gothic"/>
          <w:b/>
          <w:color w:val="4E136F"/>
          <w:szCs w:val="28"/>
        </w:rPr>
        <w:t xml:space="preserve"> en tant qu’agent</w:t>
      </w:r>
    </w:p>
    <w:p w14:paraId="65E18221" w14:textId="77777777" w:rsidR="00666F39" w:rsidRPr="0081096E" w:rsidRDefault="00666F39" w:rsidP="00666F39">
      <w:pPr>
        <w:spacing w:before="120" w:after="120" w:line="240" w:lineRule="auto"/>
        <w:jc w:val="both"/>
        <w:rPr>
          <w:rFonts w:cstheme="minorHAnsi"/>
          <w:szCs w:val="24"/>
        </w:rPr>
      </w:pPr>
      <w:r w:rsidRPr="0081096E">
        <w:rPr>
          <w:rFonts w:cstheme="minorHAnsi"/>
          <w:szCs w:val="24"/>
        </w:rPr>
        <w:t>Tout agent est chargé d’assurer sa santé et sa sécurité, ainsi que celle de ses collègues et des usagers.</w:t>
      </w:r>
    </w:p>
    <w:p w14:paraId="174A23BA" w14:textId="42DABABC" w:rsidR="00666F39" w:rsidRPr="0081096E" w:rsidRDefault="00666F39" w:rsidP="00666F39">
      <w:pPr>
        <w:spacing w:before="120" w:after="120" w:line="240" w:lineRule="auto"/>
        <w:jc w:val="both"/>
        <w:rPr>
          <w:rFonts w:cstheme="minorHAnsi"/>
          <w:szCs w:val="24"/>
        </w:rPr>
      </w:pPr>
      <w:r w:rsidRPr="0081096E">
        <w:rPr>
          <w:rFonts w:cstheme="minorHAnsi"/>
          <w:szCs w:val="24"/>
        </w:rPr>
        <w:t>Il est également tenu de suivre consignes et instructions et doit faire remonter les éventuels dysfonctionnements et anomalies constatés.</w:t>
      </w:r>
    </w:p>
    <w:p w14:paraId="13155BC8" w14:textId="4DFD7D01" w:rsidR="00C676D2" w:rsidRPr="0081096E" w:rsidRDefault="00C676D2" w:rsidP="00C71032">
      <w:pPr>
        <w:spacing w:before="120" w:after="120" w:line="240" w:lineRule="auto"/>
        <w:jc w:val="both"/>
        <w:rPr>
          <w:rFonts w:cstheme="minorHAnsi"/>
          <w:szCs w:val="24"/>
        </w:rPr>
      </w:pPr>
      <w:r w:rsidRPr="0081096E">
        <w:rPr>
          <w:rFonts w:cstheme="minorHAnsi"/>
          <w:szCs w:val="24"/>
        </w:rPr>
        <w:t>Tout agent du service public bénéficie de droits mais est également soumis à des obligations.</w:t>
      </w:r>
    </w:p>
    <w:p w14:paraId="7C05746F" w14:textId="1CBDF619" w:rsidR="00C676D2" w:rsidRPr="0081096E" w:rsidRDefault="00C676D2" w:rsidP="00C71032">
      <w:pPr>
        <w:spacing w:before="120" w:after="120" w:line="240" w:lineRule="auto"/>
        <w:jc w:val="both"/>
        <w:rPr>
          <w:rFonts w:cstheme="minorHAnsi"/>
          <w:szCs w:val="24"/>
        </w:rPr>
      </w:pPr>
      <w:r w:rsidRPr="0081096E">
        <w:rPr>
          <w:rFonts w:cstheme="minorHAnsi"/>
          <w:b/>
          <w:bCs/>
          <w:i/>
          <w:iCs/>
          <w:szCs w:val="24"/>
        </w:rPr>
        <w:t xml:space="preserve">Droits : </w:t>
      </w:r>
      <w:r w:rsidRPr="0081096E">
        <w:rPr>
          <w:rFonts w:cstheme="minorHAnsi"/>
          <w:szCs w:val="24"/>
        </w:rPr>
        <w:t xml:space="preserve">principe de </w:t>
      </w:r>
      <w:proofErr w:type="spellStart"/>
      <w:proofErr w:type="gramStart"/>
      <w:r w:rsidRPr="0081096E">
        <w:rPr>
          <w:rFonts w:cstheme="minorHAnsi"/>
          <w:szCs w:val="24"/>
        </w:rPr>
        <w:t>non discrimination</w:t>
      </w:r>
      <w:proofErr w:type="spellEnd"/>
      <w:proofErr w:type="gramEnd"/>
      <w:r w:rsidRPr="0081096E">
        <w:rPr>
          <w:rFonts w:cstheme="minorHAnsi"/>
          <w:szCs w:val="24"/>
        </w:rPr>
        <w:t>, droit syndical, droit de grève, droit d’alerte et de retrait</w:t>
      </w:r>
      <w:r w:rsidR="00666F39" w:rsidRPr="0081096E">
        <w:rPr>
          <w:rFonts w:cstheme="minorHAnsi"/>
          <w:szCs w:val="24"/>
        </w:rPr>
        <w:t>.</w:t>
      </w:r>
    </w:p>
    <w:p w14:paraId="53F74C88" w14:textId="4351BC8A" w:rsidR="00C676D2" w:rsidRPr="0081096E" w:rsidRDefault="00C676D2" w:rsidP="00C71032">
      <w:pPr>
        <w:spacing w:before="120" w:after="120" w:line="240" w:lineRule="auto"/>
        <w:jc w:val="both"/>
        <w:rPr>
          <w:rFonts w:cstheme="minorHAnsi"/>
          <w:szCs w:val="24"/>
        </w:rPr>
      </w:pPr>
      <w:r w:rsidRPr="0081096E">
        <w:rPr>
          <w:rFonts w:cstheme="minorHAnsi"/>
          <w:b/>
          <w:bCs/>
          <w:i/>
          <w:iCs/>
          <w:szCs w:val="24"/>
        </w:rPr>
        <w:t>Devoirs :</w:t>
      </w:r>
      <w:r w:rsidRPr="0081096E">
        <w:rPr>
          <w:rFonts w:cstheme="minorHAnsi"/>
          <w:szCs w:val="24"/>
        </w:rPr>
        <w:t xml:space="preserve"> respect des consignes, port des équipements de protection individuelle (EPI).</w:t>
      </w:r>
    </w:p>
    <w:p w14:paraId="6806A1C1" w14:textId="24C7E020" w:rsidR="00C676D2" w:rsidRPr="0081096E" w:rsidRDefault="00C676D2" w:rsidP="00C71032">
      <w:pPr>
        <w:spacing w:before="120" w:after="120" w:line="240" w:lineRule="auto"/>
        <w:jc w:val="both"/>
        <w:rPr>
          <w:rFonts w:cstheme="minorHAnsi"/>
          <w:b/>
          <w:bCs/>
          <w:i/>
          <w:iCs/>
          <w:szCs w:val="24"/>
        </w:rPr>
      </w:pPr>
      <w:r w:rsidRPr="0081096E">
        <w:rPr>
          <w:rFonts w:cstheme="minorHAnsi"/>
          <w:b/>
          <w:bCs/>
          <w:i/>
          <w:iCs/>
          <w:szCs w:val="24"/>
        </w:rPr>
        <w:t>Obligations professionnelles et morales :</w:t>
      </w:r>
      <w:r w:rsidR="009B0F37" w:rsidRPr="0081096E">
        <w:rPr>
          <w:rFonts w:cstheme="minorHAnsi"/>
          <w:b/>
          <w:bCs/>
          <w:i/>
          <w:iCs/>
          <w:szCs w:val="24"/>
        </w:rPr>
        <w:t xml:space="preserve"> </w:t>
      </w:r>
      <w:r w:rsidR="009B0F37" w:rsidRPr="0081096E">
        <w:rPr>
          <w:rFonts w:cstheme="minorHAnsi"/>
          <w:szCs w:val="24"/>
        </w:rPr>
        <w:t>de service, d’obéissance hiérarchique, de secret et de discrétion professionnelle.</w:t>
      </w:r>
    </w:p>
    <w:p w14:paraId="255BBCF4" w14:textId="77777777" w:rsidR="000C01E9" w:rsidRDefault="00FC4AE0" w:rsidP="002436B9">
      <w:pPr>
        <w:spacing w:before="120" w:after="120" w:line="240" w:lineRule="auto"/>
        <w:jc w:val="both"/>
        <w:rPr>
          <w:rFonts w:cstheme="minorHAnsi"/>
          <w:szCs w:val="24"/>
        </w:rPr>
      </w:pPr>
      <w:r w:rsidRPr="0081096E">
        <w:rPr>
          <w:rFonts w:cstheme="minorHAnsi"/>
          <w:szCs w:val="24"/>
        </w:rPr>
        <w:t>En assurant votre sécurité et celle de vos collègues</w:t>
      </w:r>
      <w:r w:rsidR="009B0F37" w:rsidRPr="0081096E">
        <w:rPr>
          <w:rFonts w:cstheme="minorHAnsi"/>
          <w:szCs w:val="24"/>
        </w:rPr>
        <w:t xml:space="preserve"> et</w:t>
      </w:r>
      <w:r w:rsidRPr="0081096E">
        <w:rPr>
          <w:rFonts w:cstheme="minorHAnsi"/>
          <w:szCs w:val="24"/>
        </w:rPr>
        <w:t xml:space="preserve"> en respectant les consignes de sécurité établies, vous participez activement à la sécurité au sein de votre collectivité. </w:t>
      </w:r>
    </w:p>
    <w:p w14:paraId="194A8787" w14:textId="38E91960" w:rsidR="007C2884" w:rsidRPr="0081096E" w:rsidRDefault="00FC4AE0" w:rsidP="002436B9">
      <w:pPr>
        <w:spacing w:before="120" w:after="120" w:line="240" w:lineRule="auto"/>
        <w:jc w:val="both"/>
        <w:rPr>
          <w:rFonts w:cstheme="minorHAnsi"/>
          <w:b/>
          <w:bCs/>
          <w:color w:val="4E136F"/>
          <w:sz w:val="24"/>
          <w:szCs w:val="28"/>
        </w:rPr>
      </w:pPr>
      <w:r w:rsidRPr="0081096E">
        <w:rPr>
          <w:rFonts w:cstheme="minorHAnsi"/>
          <w:szCs w:val="24"/>
        </w:rPr>
        <w:t xml:space="preserve">De plus, vous pouvez </w:t>
      </w:r>
      <w:r w:rsidR="009B0F37" w:rsidRPr="0081096E">
        <w:rPr>
          <w:rFonts w:cstheme="minorHAnsi"/>
          <w:szCs w:val="24"/>
        </w:rPr>
        <w:t>utiliser</w:t>
      </w:r>
      <w:r w:rsidRPr="0081096E">
        <w:rPr>
          <w:rFonts w:cstheme="minorHAnsi"/>
          <w:szCs w:val="24"/>
        </w:rPr>
        <w:t xml:space="preserve"> le registre de santé et de sécurité au travail afin de faire part à l’Autorité Territoriale de vos </w:t>
      </w:r>
      <w:r w:rsidR="009B0F37" w:rsidRPr="0081096E">
        <w:rPr>
          <w:rFonts w:cstheme="minorHAnsi"/>
          <w:szCs w:val="24"/>
        </w:rPr>
        <w:t>ob</w:t>
      </w:r>
      <w:r w:rsidRPr="0081096E">
        <w:rPr>
          <w:rFonts w:cstheme="minorHAnsi"/>
          <w:szCs w:val="24"/>
        </w:rPr>
        <w:t>s</w:t>
      </w:r>
      <w:r w:rsidR="009B0F37" w:rsidRPr="0081096E">
        <w:rPr>
          <w:rFonts w:cstheme="minorHAnsi"/>
          <w:szCs w:val="24"/>
        </w:rPr>
        <w:t>ervations (identification d’un risque ou d’un matériel défectueux…)</w:t>
      </w:r>
      <w:r w:rsidR="001741D8" w:rsidRPr="0081096E">
        <w:rPr>
          <w:rFonts w:cstheme="minorHAnsi"/>
          <w:szCs w:val="24"/>
        </w:rPr>
        <w:t xml:space="preserve"> et</w:t>
      </w:r>
      <w:r w:rsidR="009B0F37" w:rsidRPr="0081096E">
        <w:rPr>
          <w:rFonts w:cstheme="minorHAnsi"/>
          <w:szCs w:val="24"/>
        </w:rPr>
        <w:t xml:space="preserve"> de vos</w:t>
      </w:r>
      <w:r w:rsidR="002436B9" w:rsidRPr="0081096E">
        <w:rPr>
          <w:rFonts w:cstheme="minorHAnsi"/>
          <w:szCs w:val="24"/>
        </w:rPr>
        <w:t xml:space="preserve"> </w:t>
      </w:r>
      <w:r w:rsidR="001741D8" w:rsidRPr="0081096E">
        <w:rPr>
          <w:rFonts w:cstheme="minorHAnsi"/>
          <w:szCs w:val="24"/>
        </w:rPr>
        <w:t>propositions d’actions</w:t>
      </w:r>
      <w:r w:rsidRPr="0081096E">
        <w:rPr>
          <w:rFonts w:cstheme="minorHAnsi"/>
          <w:szCs w:val="24"/>
        </w:rPr>
        <w:t xml:space="preserve"> concernant la prévention des risques professionnels</w:t>
      </w:r>
      <w:r w:rsidR="009B0F37" w:rsidRPr="0081096E">
        <w:rPr>
          <w:rFonts w:cstheme="minorHAnsi"/>
          <w:szCs w:val="24"/>
        </w:rPr>
        <w:t xml:space="preserve"> et les conditions de travail</w:t>
      </w:r>
      <w:r w:rsidRPr="0081096E">
        <w:rPr>
          <w:rFonts w:cstheme="minorHAnsi"/>
          <w:szCs w:val="24"/>
        </w:rPr>
        <w:t>.</w:t>
      </w:r>
    </w:p>
    <w:sectPr w:rsidR="007C2884" w:rsidRPr="0081096E" w:rsidSect="00B228A4">
      <w:footerReference w:type="default" r:id="rId9"/>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795DE42" w14:textId="77777777" w:rsidR="00134AA9" w:rsidRDefault="00134AA9" w:rsidP="00DD018C">
      <w:pPr>
        <w:spacing w:after="0" w:line="240" w:lineRule="auto"/>
      </w:pPr>
      <w:r>
        <w:separator/>
      </w:r>
    </w:p>
  </w:endnote>
  <w:endnote w:type="continuationSeparator" w:id="0">
    <w:p w14:paraId="05EFD81B" w14:textId="77777777" w:rsidR="00134AA9" w:rsidRDefault="00134AA9" w:rsidP="00DD01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rigold">
    <w:altName w:val="Mistral"/>
    <w:charset w:val="00"/>
    <w:family w:val="script"/>
    <w:pitch w:val="variable"/>
    <w:sig w:usb0="00000007" w:usb1="00000000" w:usb2="00000000" w:usb3="00000000" w:csb0="00000093" w:csb1="00000000"/>
  </w:font>
  <w:font w:name="Arial Unicode MS">
    <w:altName w:val="Yu Gothic"/>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Arial" w:hAnsi="Arial" w:cs="Arial"/>
        <w:sz w:val="16"/>
        <w:szCs w:val="16"/>
      </w:rPr>
      <w:id w:val="924766392"/>
      <w:docPartObj>
        <w:docPartGallery w:val="Page Numbers (Bottom of Page)"/>
        <w:docPartUnique/>
      </w:docPartObj>
    </w:sdtPr>
    <w:sdtContent>
      <w:sdt>
        <w:sdtPr>
          <w:rPr>
            <w:rFonts w:ascii="Arial" w:hAnsi="Arial" w:cs="Arial"/>
            <w:sz w:val="16"/>
            <w:szCs w:val="16"/>
          </w:rPr>
          <w:id w:val="98381352"/>
          <w:docPartObj>
            <w:docPartGallery w:val="Page Numbers (Top of Page)"/>
            <w:docPartUnique/>
          </w:docPartObj>
        </w:sdtPr>
        <w:sdtContent>
          <w:p w14:paraId="53E7A12B" w14:textId="7658BBD3" w:rsidR="00DD018C" w:rsidRPr="00DD018C" w:rsidRDefault="00D62EF0" w:rsidP="00D17BA8">
            <w:pPr>
              <w:pStyle w:val="Pieddepage"/>
              <w:jc w:val="right"/>
              <w:rPr>
                <w:rFonts w:ascii="Arial" w:hAnsi="Arial" w:cs="Arial"/>
                <w:sz w:val="16"/>
                <w:szCs w:val="16"/>
              </w:rPr>
            </w:pPr>
            <w:r>
              <w:rPr>
                <w:rFonts w:ascii="Arial" w:hAnsi="Arial" w:cs="Arial"/>
                <w:sz w:val="16"/>
                <w:szCs w:val="16"/>
              </w:rPr>
              <w:t>Fiche</w:t>
            </w:r>
            <w:r w:rsidR="005F7C8A">
              <w:rPr>
                <w:rFonts w:ascii="Arial" w:hAnsi="Arial" w:cs="Arial"/>
                <w:sz w:val="16"/>
                <w:szCs w:val="16"/>
              </w:rPr>
              <w:t xml:space="preserve"> accueil sécurité 02 </w:t>
            </w:r>
            <w:r>
              <w:rPr>
                <w:rFonts w:ascii="Arial" w:hAnsi="Arial" w:cs="Arial"/>
                <w:sz w:val="16"/>
                <w:szCs w:val="16"/>
              </w:rPr>
              <w:t>« </w:t>
            </w:r>
            <w:r w:rsidR="005F7C8A">
              <w:rPr>
                <w:rFonts w:ascii="Arial" w:hAnsi="Arial" w:cs="Arial"/>
                <w:sz w:val="16"/>
                <w:szCs w:val="16"/>
              </w:rPr>
              <w:t>Le</w:t>
            </w:r>
            <w:r w:rsidR="007C5E42">
              <w:rPr>
                <w:rFonts w:ascii="Arial" w:hAnsi="Arial" w:cs="Arial"/>
                <w:sz w:val="16"/>
                <w:szCs w:val="16"/>
              </w:rPr>
              <w:t>s acteurs de la prévention</w:t>
            </w:r>
            <w:r>
              <w:rPr>
                <w:rFonts w:ascii="Arial" w:hAnsi="Arial" w:cs="Arial"/>
                <w:sz w:val="16"/>
                <w:szCs w:val="16"/>
              </w:rPr>
              <w:t> »</w:t>
            </w:r>
            <w:r w:rsidR="00DD018C">
              <w:rPr>
                <w:rFonts w:ascii="Arial" w:hAnsi="Arial" w:cs="Arial"/>
                <w:sz w:val="16"/>
                <w:szCs w:val="16"/>
              </w:rPr>
              <w:t xml:space="preserve"> –</w:t>
            </w:r>
            <w:r w:rsidR="00CE2837">
              <w:rPr>
                <w:rFonts w:ascii="Arial" w:hAnsi="Arial" w:cs="Arial"/>
                <w:sz w:val="16"/>
                <w:szCs w:val="16"/>
              </w:rPr>
              <w:t xml:space="preserve"> </w:t>
            </w:r>
            <w:r w:rsidR="005F7C8A">
              <w:rPr>
                <w:rFonts w:ascii="Arial" w:hAnsi="Arial" w:cs="Arial"/>
                <w:sz w:val="16"/>
                <w:szCs w:val="16"/>
              </w:rPr>
              <w:t>MAJ 07/2024</w:t>
            </w:r>
            <w:r w:rsidR="007C2884">
              <w:rPr>
                <w:rFonts w:ascii="Arial" w:hAnsi="Arial" w:cs="Arial"/>
                <w:sz w:val="16"/>
                <w:szCs w:val="16"/>
              </w:rPr>
              <w:t xml:space="preserve"> </w:t>
            </w:r>
            <w:r w:rsidR="00DD018C">
              <w:rPr>
                <w:rFonts w:ascii="Arial" w:hAnsi="Arial" w:cs="Arial"/>
                <w:sz w:val="16"/>
                <w:szCs w:val="16"/>
              </w:rPr>
              <w:t xml:space="preserve">– cdg42 - </w:t>
            </w:r>
            <w:r w:rsidR="00DD018C" w:rsidRPr="00DD018C">
              <w:rPr>
                <w:rFonts w:ascii="Arial" w:hAnsi="Arial" w:cs="Arial"/>
                <w:sz w:val="16"/>
                <w:szCs w:val="16"/>
              </w:rPr>
              <w:t xml:space="preserve">Page </w:t>
            </w:r>
            <w:r w:rsidR="00DD018C" w:rsidRPr="00DD018C">
              <w:rPr>
                <w:rFonts w:ascii="Arial" w:hAnsi="Arial" w:cs="Arial"/>
                <w:b/>
                <w:bCs/>
                <w:sz w:val="16"/>
                <w:szCs w:val="16"/>
              </w:rPr>
              <w:fldChar w:fldCharType="begin"/>
            </w:r>
            <w:r w:rsidR="00DD018C" w:rsidRPr="00DD018C">
              <w:rPr>
                <w:rFonts w:ascii="Arial" w:hAnsi="Arial" w:cs="Arial"/>
                <w:b/>
                <w:bCs/>
                <w:sz w:val="16"/>
                <w:szCs w:val="16"/>
              </w:rPr>
              <w:instrText>PAGE</w:instrText>
            </w:r>
            <w:r w:rsidR="00DD018C" w:rsidRPr="00DD018C">
              <w:rPr>
                <w:rFonts w:ascii="Arial" w:hAnsi="Arial" w:cs="Arial"/>
                <w:b/>
                <w:bCs/>
                <w:sz w:val="16"/>
                <w:szCs w:val="16"/>
              </w:rPr>
              <w:fldChar w:fldCharType="separate"/>
            </w:r>
            <w:r w:rsidR="00366D87">
              <w:rPr>
                <w:rFonts w:ascii="Arial" w:hAnsi="Arial" w:cs="Arial"/>
                <w:b/>
                <w:bCs/>
                <w:noProof/>
                <w:sz w:val="16"/>
                <w:szCs w:val="16"/>
              </w:rPr>
              <w:t>1</w:t>
            </w:r>
            <w:r w:rsidR="00DD018C" w:rsidRPr="00DD018C">
              <w:rPr>
                <w:rFonts w:ascii="Arial" w:hAnsi="Arial" w:cs="Arial"/>
                <w:b/>
                <w:bCs/>
                <w:sz w:val="16"/>
                <w:szCs w:val="16"/>
              </w:rPr>
              <w:fldChar w:fldCharType="end"/>
            </w:r>
            <w:r w:rsidR="00DD018C" w:rsidRPr="00DD018C">
              <w:rPr>
                <w:rFonts w:ascii="Arial" w:hAnsi="Arial" w:cs="Arial"/>
                <w:sz w:val="16"/>
                <w:szCs w:val="16"/>
              </w:rPr>
              <w:t xml:space="preserve"> sur </w:t>
            </w:r>
            <w:r w:rsidR="00DD018C" w:rsidRPr="00DD018C">
              <w:rPr>
                <w:rFonts w:ascii="Arial" w:hAnsi="Arial" w:cs="Arial"/>
                <w:b/>
                <w:bCs/>
                <w:sz w:val="16"/>
                <w:szCs w:val="16"/>
              </w:rPr>
              <w:fldChar w:fldCharType="begin"/>
            </w:r>
            <w:r w:rsidR="00DD018C" w:rsidRPr="00DD018C">
              <w:rPr>
                <w:rFonts w:ascii="Arial" w:hAnsi="Arial" w:cs="Arial"/>
                <w:b/>
                <w:bCs/>
                <w:sz w:val="16"/>
                <w:szCs w:val="16"/>
              </w:rPr>
              <w:instrText>NUMPAGES</w:instrText>
            </w:r>
            <w:r w:rsidR="00DD018C" w:rsidRPr="00DD018C">
              <w:rPr>
                <w:rFonts w:ascii="Arial" w:hAnsi="Arial" w:cs="Arial"/>
                <w:b/>
                <w:bCs/>
                <w:sz w:val="16"/>
                <w:szCs w:val="16"/>
              </w:rPr>
              <w:fldChar w:fldCharType="separate"/>
            </w:r>
            <w:r w:rsidR="00366D87">
              <w:rPr>
                <w:rFonts w:ascii="Arial" w:hAnsi="Arial" w:cs="Arial"/>
                <w:b/>
                <w:bCs/>
                <w:noProof/>
                <w:sz w:val="16"/>
                <w:szCs w:val="16"/>
              </w:rPr>
              <w:t>3</w:t>
            </w:r>
            <w:r w:rsidR="00DD018C" w:rsidRPr="00DD018C">
              <w:rPr>
                <w:rFonts w:ascii="Arial" w:hAnsi="Arial" w:cs="Arial"/>
                <w:b/>
                <w:bCs/>
                <w:sz w:val="16"/>
                <w:szCs w:val="16"/>
              </w:rPr>
              <w:fldChar w:fldCharType="end"/>
            </w:r>
          </w:p>
        </w:sdtContent>
      </w:sdt>
    </w:sdtContent>
  </w:sdt>
  <w:p w14:paraId="781EDD36" w14:textId="77777777" w:rsidR="00DD018C" w:rsidRDefault="00DD018C">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3415B30" w14:textId="77777777" w:rsidR="00134AA9" w:rsidRDefault="00134AA9" w:rsidP="00DD018C">
      <w:pPr>
        <w:spacing w:after="0" w:line="240" w:lineRule="auto"/>
      </w:pPr>
      <w:r>
        <w:separator/>
      </w:r>
    </w:p>
  </w:footnote>
  <w:footnote w:type="continuationSeparator" w:id="0">
    <w:p w14:paraId="1077F0FC" w14:textId="77777777" w:rsidR="00134AA9" w:rsidRDefault="00134AA9" w:rsidP="00DD018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607BBD"/>
    <w:multiLevelType w:val="multilevel"/>
    <w:tmpl w:val="B9C8D82A"/>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F01CDD"/>
    <w:multiLevelType w:val="hybridMultilevel"/>
    <w:tmpl w:val="9B66102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B007DAC"/>
    <w:multiLevelType w:val="hybridMultilevel"/>
    <w:tmpl w:val="FB0A4FB6"/>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8C96AD4"/>
    <w:multiLevelType w:val="multilevel"/>
    <w:tmpl w:val="2B22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9A5106"/>
    <w:multiLevelType w:val="hybridMultilevel"/>
    <w:tmpl w:val="EB84AA7C"/>
    <w:lvl w:ilvl="0" w:tplc="D7EAAC3C">
      <w:start w:val="1"/>
      <w:numFmt w:val="decimal"/>
      <w:lvlText w:val="%1."/>
      <w:lvlJc w:val="left"/>
      <w:pPr>
        <w:ind w:left="720" w:hanging="360"/>
      </w:pPr>
      <w:rPr>
        <w:rFonts w:hint="default"/>
        <w:b/>
        <w:bCs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30F97624"/>
    <w:multiLevelType w:val="multilevel"/>
    <w:tmpl w:val="48929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375105"/>
    <w:multiLevelType w:val="hybridMultilevel"/>
    <w:tmpl w:val="58ECDAA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51991324"/>
    <w:multiLevelType w:val="multilevel"/>
    <w:tmpl w:val="1592D238"/>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A6F4081"/>
    <w:multiLevelType w:val="hybridMultilevel"/>
    <w:tmpl w:val="BE72D5B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7E6B1816"/>
    <w:multiLevelType w:val="multilevel"/>
    <w:tmpl w:val="5E5EB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FF54102"/>
    <w:multiLevelType w:val="hybridMultilevel"/>
    <w:tmpl w:val="EE222164"/>
    <w:lvl w:ilvl="0" w:tplc="A748E5D6">
      <w:numFmt w:val="bullet"/>
      <w:lvlText w:val="-"/>
      <w:lvlJc w:val="left"/>
      <w:pPr>
        <w:ind w:left="720" w:hanging="360"/>
      </w:pPr>
      <w:rPr>
        <w:rFonts w:ascii="Century Gothic" w:eastAsia="Times New Roman" w:hAnsi="Century Gothic"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19569117">
    <w:abstractNumId w:val="2"/>
  </w:num>
  <w:num w:numId="2" w16cid:durableId="551117072">
    <w:abstractNumId w:val="9"/>
  </w:num>
  <w:num w:numId="3" w16cid:durableId="1047990187">
    <w:abstractNumId w:val="4"/>
  </w:num>
  <w:num w:numId="4" w16cid:durableId="868420954">
    <w:abstractNumId w:val="3"/>
  </w:num>
  <w:num w:numId="5" w16cid:durableId="481049256">
    <w:abstractNumId w:val="5"/>
  </w:num>
  <w:num w:numId="6" w16cid:durableId="1103113510">
    <w:abstractNumId w:val="10"/>
  </w:num>
  <w:num w:numId="7" w16cid:durableId="1684551474">
    <w:abstractNumId w:val="0"/>
  </w:num>
  <w:num w:numId="8" w16cid:durableId="861938866">
    <w:abstractNumId w:val="7"/>
  </w:num>
  <w:num w:numId="9" w16cid:durableId="323776350">
    <w:abstractNumId w:val="1"/>
  </w:num>
  <w:num w:numId="10" w16cid:durableId="1340156545">
    <w:abstractNumId w:val="8"/>
  </w:num>
  <w:num w:numId="11" w16cid:durableId="2032298523">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232E"/>
    <w:rsid w:val="000003A4"/>
    <w:rsid w:val="00000691"/>
    <w:rsid w:val="00000EE5"/>
    <w:rsid w:val="0000180E"/>
    <w:rsid w:val="00003696"/>
    <w:rsid w:val="00003B86"/>
    <w:rsid w:val="000045BE"/>
    <w:rsid w:val="00004BF2"/>
    <w:rsid w:val="00005CB8"/>
    <w:rsid w:val="00006A8A"/>
    <w:rsid w:val="00006AF6"/>
    <w:rsid w:val="00006E0D"/>
    <w:rsid w:val="00010119"/>
    <w:rsid w:val="00010F2B"/>
    <w:rsid w:val="00014127"/>
    <w:rsid w:val="00014E6C"/>
    <w:rsid w:val="00015230"/>
    <w:rsid w:val="000157B2"/>
    <w:rsid w:val="00015F4C"/>
    <w:rsid w:val="0001756F"/>
    <w:rsid w:val="0002000A"/>
    <w:rsid w:val="00021EB3"/>
    <w:rsid w:val="00022062"/>
    <w:rsid w:val="0002225D"/>
    <w:rsid w:val="00022EFF"/>
    <w:rsid w:val="000244CA"/>
    <w:rsid w:val="000252C5"/>
    <w:rsid w:val="00026801"/>
    <w:rsid w:val="000310B0"/>
    <w:rsid w:val="0003142B"/>
    <w:rsid w:val="00031D06"/>
    <w:rsid w:val="00032B19"/>
    <w:rsid w:val="00034CAC"/>
    <w:rsid w:val="00035DEB"/>
    <w:rsid w:val="00036376"/>
    <w:rsid w:val="00036F8A"/>
    <w:rsid w:val="00037304"/>
    <w:rsid w:val="0003780E"/>
    <w:rsid w:val="00037EF2"/>
    <w:rsid w:val="00037FC1"/>
    <w:rsid w:val="00040111"/>
    <w:rsid w:val="000409EE"/>
    <w:rsid w:val="0004188C"/>
    <w:rsid w:val="00041C8C"/>
    <w:rsid w:val="0004214C"/>
    <w:rsid w:val="00042E4C"/>
    <w:rsid w:val="00046D9F"/>
    <w:rsid w:val="000471D4"/>
    <w:rsid w:val="00047A30"/>
    <w:rsid w:val="000508F4"/>
    <w:rsid w:val="00050BDE"/>
    <w:rsid w:val="00050D6A"/>
    <w:rsid w:val="0005102A"/>
    <w:rsid w:val="000510DC"/>
    <w:rsid w:val="00051F46"/>
    <w:rsid w:val="000542C5"/>
    <w:rsid w:val="000544F6"/>
    <w:rsid w:val="0005483A"/>
    <w:rsid w:val="00054893"/>
    <w:rsid w:val="00055696"/>
    <w:rsid w:val="00055FAD"/>
    <w:rsid w:val="000564A9"/>
    <w:rsid w:val="00057260"/>
    <w:rsid w:val="00057AE0"/>
    <w:rsid w:val="00060FE3"/>
    <w:rsid w:val="000613C1"/>
    <w:rsid w:val="00061C86"/>
    <w:rsid w:val="00062F08"/>
    <w:rsid w:val="00063CE3"/>
    <w:rsid w:val="000640A6"/>
    <w:rsid w:val="000649A6"/>
    <w:rsid w:val="00065509"/>
    <w:rsid w:val="00066E67"/>
    <w:rsid w:val="00070A92"/>
    <w:rsid w:val="00070CA1"/>
    <w:rsid w:val="00070DBE"/>
    <w:rsid w:val="00071104"/>
    <w:rsid w:val="00071E77"/>
    <w:rsid w:val="000729B8"/>
    <w:rsid w:val="00072B8F"/>
    <w:rsid w:val="00072E0B"/>
    <w:rsid w:val="00073CEE"/>
    <w:rsid w:val="00073F62"/>
    <w:rsid w:val="00074C67"/>
    <w:rsid w:val="00075840"/>
    <w:rsid w:val="000760ED"/>
    <w:rsid w:val="00076788"/>
    <w:rsid w:val="00076CE8"/>
    <w:rsid w:val="00077299"/>
    <w:rsid w:val="000775A0"/>
    <w:rsid w:val="00080B1E"/>
    <w:rsid w:val="00080F25"/>
    <w:rsid w:val="000813BB"/>
    <w:rsid w:val="00082120"/>
    <w:rsid w:val="000823A6"/>
    <w:rsid w:val="000830BD"/>
    <w:rsid w:val="000831F7"/>
    <w:rsid w:val="00083B30"/>
    <w:rsid w:val="00084258"/>
    <w:rsid w:val="00084731"/>
    <w:rsid w:val="0008495A"/>
    <w:rsid w:val="0008609C"/>
    <w:rsid w:val="000861CA"/>
    <w:rsid w:val="00086C4A"/>
    <w:rsid w:val="00087B65"/>
    <w:rsid w:val="00087C75"/>
    <w:rsid w:val="000905CB"/>
    <w:rsid w:val="00090C56"/>
    <w:rsid w:val="00091444"/>
    <w:rsid w:val="00092532"/>
    <w:rsid w:val="0009287A"/>
    <w:rsid w:val="00092AF8"/>
    <w:rsid w:val="00097EBA"/>
    <w:rsid w:val="000A059F"/>
    <w:rsid w:val="000A1923"/>
    <w:rsid w:val="000A2CE6"/>
    <w:rsid w:val="000A399F"/>
    <w:rsid w:val="000A49E8"/>
    <w:rsid w:val="000A4F5A"/>
    <w:rsid w:val="000A5615"/>
    <w:rsid w:val="000A5BC7"/>
    <w:rsid w:val="000A60D4"/>
    <w:rsid w:val="000A63BA"/>
    <w:rsid w:val="000A64B1"/>
    <w:rsid w:val="000A65EC"/>
    <w:rsid w:val="000A68AF"/>
    <w:rsid w:val="000A68F4"/>
    <w:rsid w:val="000B0C78"/>
    <w:rsid w:val="000B232E"/>
    <w:rsid w:val="000B360C"/>
    <w:rsid w:val="000B65B5"/>
    <w:rsid w:val="000B6D42"/>
    <w:rsid w:val="000C01E9"/>
    <w:rsid w:val="000C0339"/>
    <w:rsid w:val="000C0D3D"/>
    <w:rsid w:val="000C0E05"/>
    <w:rsid w:val="000C1CDE"/>
    <w:rsid w:val="000C1DDC"/>
    <w:rsid w:val="000C2D25"/>
    <w:rsid w:val="000C3389"/>
    <w:rsid w:val="000C3D05"/>
    <w:rsid w:val="000C4EEA"/>
    <w:rsid w:val="000C5924"/>
    <w:rsid w:val="000C6592"/>
    <w:rsid w:val="000C65F5"/>
    <w:rsid w:val="000C701C"/>
    <w:rsid w:val="000C74BD"/>
    <w:rsid w:val="000C7501"/>
    <w:rsid w:val="000C7FB6"/>
    <w:rsid w:val="000D1A0F"/>
    <w:rsid w:val="000D1D51"/>
    <w:rsid w:val="000D2486"/>
    <w:rsid w:val="000D2699"/>
    <w:rsid w:val="000D2D00"/>
    <w:rsid w:val="000D2F9E"/>
    <w:rsid w:val="000D4507"/>
    <w:rsid w:val="000D4758"/>
    <w:rsid w:val="000D47C3"/>
    <w:rsid w:val="000D49BD"/>
    <w:rsid w:val="000D4C4D"/>
    <w:rsid w:val="000D6A82"/>
    <w:rsid w:val="000E1020"/>
    <w:rsid w:val="000E12A3"/>
    <w:rsid w:val="000E244B"/>
    <w:rsid w:val="000E3415"/>
    <w:rsid w:val="000E3902"/>
    <w:rsid w:val="000E3FF9"/>
    <w:rsid w:val="000E40A0"/>
    <w:rsid w:val="000E41AB"/>
    <w:rsid w:val="000E437D"/>
    <w:rsid w:val="000E4C37"/>
    <w:rsid w:val="000E59B9"/>
    <w:rsid w:val="000E6E9C"/>
    <w:rsid w:val="000E709F"/>
    <w:rsid w:val="000E7AB4"/>
    <w:rsid w:val="000E7E11"/>
    <w:rsid w:val="000F198A"/>
    <w:rsid w:val="000F1BCD"/>
    <w:rsid w:val="000F1E9D"/>
    <w:rsid w:val="000F4206"/>
    <w:rsid w:val="000F4AC6"/>
    <w:rsid w:val="000F4D36"/>
    <w:rsid w:val="000F4E29"/>
    <w:rsid w:val="000F5141"/>
    <w:rsid w:val="000F5B0E"/>
    <w:rsid w:val="000F5E49"/>
    <w:rsid w:val="000F6165"/>
    <w:rsid w:val="000F676A"/>
    <w:rsid w:val="000F7208"/>
    <w:rsid w:val="000F796D"/>
    <w:rsid w:val="000F7B3E"/>
    <w:rsid w:val="00100421"/>
    <w:rsid w:val="001009C1"/>
    <w:rsid w:val="00100C5D"/>
    <w:rsid w:val="0010106E"/>
    <w:rsid w:val="001011BE"/>
    <w:rsid w:val="001014D4"/>
    <w:rsid w:val="00101C23"/>
    <w:rsid w:val="00102874"/>
    <w:rsid w:val="001035D0"/>
    <w:rsid w:val="00104EBF"/>
    <w:rsid w:val="00105137"/>
    <w:rsid w:val="001060D4"/>
    <w:rsid w:val="00106AB9"/>
    <w:rsid w:val="00107B1A"/>
    <w:rsid w:val="00110DD7"/>
    <w:rsid w:val="00110EDA"/>
    <w:rsid w:val="00111693"/>
    <w:rsid w:val="00111D5B"/>
    <w:rsid w:val="001124BF"/>
    <w:rsid w:val="00112B93"/>
    <w:rsid w:val="00113124"/>
    <w:rsid w:val="00113324"/>
    <w:rsid w:val="00113662"/>
    <w:rsid w:val="00113780"/>
    <w:rsid w:val="00113AA4"/>
    <w:rsid w:val="00113BDF"/>
    <w:rsid w:val="00114888"/>
    <w:rsid w:val="00116724"/>
    <w:rsid w:val="001173CC"/>
    <w:rsid w:val="0011750F"/>
    <w:rsid w:val="0011776E"/>
    <w:rsid w:val="001208C8"/>
    <w:rsid w:val="00120D52"/>
    <w:rsid w:val="00121368"/>
    <w:rsid w:val="0012175A"/>
    <w:rsid w:val="00121989"/>
    <w:rsid w:val="001229E0"/>
    <w:rsid w:val="001231B3"/>
    <w:rsid w:val="00123EA8"/>
    <w:rsid w:val="001247AF"/>
    <w:rsid w:val="001247E2"/>
    <w:rsid w:val="00124D27"/>
    <w:rsid w:val="0012561A"/>
    <w:rsid w:val="00125655"/>
    <w:rsid w:val="001304B8"/>
    <w:rsid w:val="001306B6"/>
    <w:rsid w:val="00131BF0"/>
    <w:rsid w:val="00132312"/>
    <w:rsid w:val="00132F97"/>
    <w:rsid w:val="00133B27"/>
    <w:rsid w:val="00133C43"/>
    <w:rsid w:val="001345FF"/>
    <w:rsid w:val="00134AA9"/>
    <w:rsid w:val="00134CD5"/>
    <w:rsid w:val="001367F9"/>
    <w:rsid w:val="00136AC6"/>
    <w:rsid w:val="00136B67"/>
    <w:rsid w:val="00136D00"/>
    <w:rsid w:val="00140080"/>
    <w:rsid w:val="0014055E"/>
    <w:rsid w:val="00141CF5"/>
    <w:rsid w:val="00141F2E"/>
    <w:rsid w:val="00142053"/>
    <w:rsid w:val="00142C4D"/>
    <w:rsid w:val="00142E86"/>
    <w:rsid w:val="001448F9"/>
    <w:rsid w:val="00144A81"/>
    <w:rsid w:val="001451D0"/>
    <w:rsid w:val="001458AF"/>
    <w:rsid w:val="00145D24"/>
    <w:rsid w:val="001474A5"/>
    <w:rsid w:val="001501BA"/>
    <w:rsid w:val="001502A5"/>
    <w:rsid w:val="001509F2"/>
    <w:rsid w:val="00150E55"/>
    <w:rsid w:val="001531F7"/>
    <w:rsid w:val="001535DD"/>
    <w:rsid w:val="00153C16"/>
    <w:rsid w:val="00156810"/>
    <w:rsid w:val="001579A5"/>
    <w:rsid w:val="00157FF1"/>
    <w:rsid w:val="00160636"/>
    <w:rsid w:val="00160F16"/>
    <w:rsid w:val="00161210"/>
    <w:rsid w:val="001631F0"/>
    <w:rsid w:val="00163295"/>
    <w:rsid w:val="00163DDE"/>
    <w:rsid w:val="001640CA"/>
    <w:rsid w:val="0016489B"/>
    <w:rsid w:val="00164CA9"/>
    <w:rsid w:val="0016583F"/>
    <w:rsid w:val="00165F2D"/>
    <w:rsid w:val="001665B7"/>
    <w:rsid w:val="001706E4"/>
    <w:rsid w:val="001706EB"/>
    <w:rsid w:val="00170EDE"/>
    <w:rsid w:val="0017105A"/>
    <w:rsid w:val="001715F3"/>
    <w:rsid w:val="00171AA4"/>
    <w:rsid w:val="00171F78"/>
    <w:rsid w:val="001724AD"/>
    <w:rsid w:val="00172515"/>
    <w:rsid w:val="001741D8"/>
    <w:rsid w:val="0017432C"/>
    <w:rsid w:val="00174900"/>
    <w:rsid w:val="00175E80"/>
    <w:rsid w:val="00176B6E"/>
    <w:rsid w:val="00180682"/>
    <w:rsid w:val="00180FEC"/>
    <w:rsid w:val="00181017"/>
    <w:rsid w:val="00182251"/>
    <w:rsid w:val="00182434"/>
    <w:rsid w:val="00182528"/>
    <w:rsid w:val="00182867"/>
    <w:rsid w:val="00182E84"/>
    <w:rsid w:val="00183CEB"/>
    <w:rsid w:val="00183DEB"/>
    <w:rsid w:val="001851D6"/>
    <w:rsid w:val="001852BB"/>
    <w:rsid w:val="00185BFE"/>
    <w:rsid w:val="00185CA0"/>
    <w:rsid w:val="001861A5"/>
    <w:rsid w:val="00186923"/>
    <w:rsid w:val="00186AE6"/>
    <w:rsid w:val="00186B2B"/>
    <w:rsid w:val="00186B65"/>
    <w:rsid w:val="00187B2B"/>
    <w:rsid w:val="00187D1A"/>
    <w:rsid w:val="00190000"/>
    <w:rsid w:val="001901B3"/>
    <w:rsid w:val="00191119"/>
    <w:rsid w:val="0019119E"/>
    <w:rsid w:val="001918E1"/>
    <w:rsid w:val="0019256C"/>
    <w:rsid w:val="00193F4B"/>
    <w:rsid w:val="001945A8"/>
    <w:rsid w:val="00196136"/>
    <w:rsid w:val="00196F41"/>
    <w:rsid w:val="00197084"/>
    <w:rsid w:val="001A0128"/>
    <w:rsid w:val="001A026D"/>
    <w:rsid w:val="001A0A8B"/>
    <w:rsid w:val="001A1AB5"/>
    <w:rsid w:val="001A2623"/>
    <w:rsid w:val="001A2F3C"/>
    <w:rsid w:val="001A5A46"/>
    <w:rsid w:val="001A5C40"/>
    <w:rsid w:val="001A5F17"/>
    <w:rsid w:val="001A7DAD"/>
    <w:rsid w:val="001B1698"/>
    <w:rsid w:val="001B1AAF"/>
    <w:rsid w:val="001B3175"/>
    <w:rsid w:val="001B491A"/>
    <w:rsid w:val="001B526F"/>
    <w:rsid w:val="001B53DE"/>
    <w:rsid w:val="001B5C0D"/>
    <w:rsid w:val="001B5EDE"/>
    <w:rsid w:val="001B661B"/>
    <w:rsid w:val="001B6C48"/>
    <w:rsid w:val="001C1B7F"/>
    <w:rsid w:val="001C1F11"/>
    <w:rsid w:val="001C1F92"/>
    <w:rsid w:val="001C267A"/>
    <w:rsid w:val="001C2D5A"/>
    <w:rsid w:val="001C3301"/>
    <w:rsid w:val="001C334A"/>
    <w:rsid w:val="001C351B"/>
    <w:rsid w:val="001C4BF7"/>
    <w:rsid w:val="001C6BC2"/>
    <w:rsid w:val="001D02D6"/>
    <w:rsid w:val="001D03AA"/>
    <w:rsid w:val="001D2886"/>
    <w:rsid w:val="001D3A11"/>
    <w:rsid w:val="001D44AC"/>
    <w:rsid w:val="001D5E3E"/>
    <w:rsid w:val="001D5FD2"/>
    <w:rsid w:val="001D620C"/>
    <w:rsid w:val="001D6AC4"/>
    <w:rsid w:val="001D76F0"/>
    <w:rsid w:val="001D7BDB"/>
    <w:rsid w:val="001D7F47"/>
    <w:rsid w:val="001E0281"/>
    <w:rsid w:val="001E076F"/>
    <w:rsid w:val="001E3A15"/>
    <w:rsid w:val="001E3B01"/>
    <w:rsid w:val="001E40F8"/>
    <w:rsid w:val="001E4111"/>
    <w:rsid w:val="001E5083"/>
    <w:rsid w:val="001E53D6"/>
    <w:rsid w:val="001E5A5C"/>
    <w:rsid w:val="001E5D30"/>
    <w:rsid w:val="001E69E6"/>
    <w:rsid w:val="001E6FDE"/>
    <w:rsid w:val="001E7D1B"/>
    <w:rsid w:val="001F0474"/>
    <w:rsid w:val="001F1E09"/>
    <w:rsid w:val="001F37C8"/>
    <w:rsid w:val="001F41D7"/>
    <w:rsid w:val="001F51FF"/>
    <w:rsid w:val="001F5BBF"/>
    <w:rsid w:val="001F6208"/>
    <w:rsid w:val="001F6600"/>
    <w:rsid w:val="001F7146"/>
    <w:rsid w:val="0020016E"/>
    <w:rsid w:val="00200BD6"/>
    <w:rsid w:val="00200C66"/>
    <w:rsid w:val="00200C70"/>
    <w:rsid w:val="00202763"/>
    <w:rsid w:val="002027C5"/>
    <w:rsid w:val="002039BB"/>
    <w:rsid w:val="00203A77"/>
    <w:rsid w:val="00203D8C"/>
    <w:rsid w:val="00203EA3"/>
    <w:rsid w:val="0020540F"/>
    <w:rsid w:val="00205571"/>
    <w:rsid w:val="002067AB"/>
    <w:rsid w:val="00207454"/>
    <w:rsid w:val="00207ABC"/>
    <w:rsid w:val="00207B6D"/>
    <w:rsid w:val="00210114"/>
    <w:rsid w:val="002102CE"/>
    <w:rsid w:val="00210A68"/>
    <w:rsid w:val="00211A40"/>
    <w:rsid w:val="00211D5C"/>
    <w:rsid w:val="00211FAB"/>
    <w:rsid w:val="00212294"/>
    <w:rsid w:val="00212B25"/>
    <w:rsid w:val="0021382A"/>
    <w:rsid w:val="0021396F"/>
    <w:rsid w:val="00213CDA"/>
    <w:rsid w:val="0021587E"/>
    <w:rsid w:val="0021762C"/>
    <w:rsid w:val="00220FAC"/>
    <w:rsid w:val="0022397D"/>
    <w:rsid w:val="002243CC"/>
    <w:rsid w:val="00224CF5"/>
    <w:rsid w:val="002260EB"/>
    <w:rsid w:val="002277E6"/>
    <w:rsid w:val="00227C03"/>
    <w:rsid w:val="00227ECF"/>
    <w:rsid w:val="00230377"/>
    <w:rsid w:val="002315C4"/>
    <w:rsid w:val="00231883"/>
    <w:rsid w:val="00231DC0"/>
    <w:rsid w:val="002362CA"/>
    <w:rsid w:val="00237711"/>
    <w:rsid w:val="00237DB0"/>
    <w:rsid w:val="00242838"/>
    <w:rsid w:val="00242889"/>
    <w:rsid w:val="002436B9"/>
    <w:rsid w:val="00244ABC"/>
    <w:rsid w:val="00244EBC"/>
    <w:rsid w:val="002465E6"/>
    <w:rsid w:val="00246F89"/>
    <w:rsid w:val="002473D1"/>
    <w:rsid w:val="00247816"/>
    <w:rsid w:val="002500DF"/>
    <w:rsid w:val="00250F6E"/>
    <w:rsid w:val="002519EC"/>
    <w:rsid w:val="00251D44"/>
    <w:rsid w:val="00251E6C"/>
    <w:rsid w:val="00251FEA"/>
    <w:rsid w:val="0025225E"/>
    <w:rsid w:val="0025255B"/>
    <w:rsid w:val="002531FE"/>
    <w:rsid w:val="00253284"/>
    <w:rsid w:val="00253672"/>
    <w:rsid w:val="0025522C"/>
    <w:rsid w:val="0025575A"/>
    <w:rsid w:val="00255CA1"/>
    <w:rsid w:val="00256D2A"/>
    <w:rsid w:val="00257163"/>
    <w:rsid w:val="00257ADA"/>
    <w:rsid w:val="002602B5"/>
    <w:rsid w:val="0026076B"/>
    <w:rsid w:val="00261E7B"/>
    <w:rsid w:val="00262184"/>
    <w:rsid w:val="00262D67"/>
    <w:rsid w:val="00264E7B"/>
    <w:rsid w:val="00264F5E"/>
    <w:rsid w:val="00265653"/>
    <w:rsid w:val="00265DB2"/>
    <w:rsid w:val="00265E16"/>
    <w:rsid w:val="002675EC"/>
    <w:rsid w:val="00267DA7"/>
    <w:rsid w:val="00270033"/>
    <w:rsid w:val="00270A33"/>
    <w:rsid w:val="0027199F"/>
    <w:rsid w:val="00272983"/>
    <w:rsid w:val="00272D89"/>
    <w:rsid w:val="00272EFB"/>
    <w:rsid w:val="00274091"/>
    <w:rsid w:val="002743FF"/>
    <w:rsid w:val="002753B8"/>
    <w:rsid w:val="002759B5"/>
    <w:rsid w:val="002761DD"/>
    <w:rsid w:val="00276A65"/>
    <w:rsid w:val="00277CE2"/>
    <w:rsid w:val="00280604"/>
    <w:rsid w:val="00280931"/>
    <w:rsid w:val="002812D2"/>
    <w:rsid w:val="002814F9"/>
    <w:rsid w:val="00281B56"/>
    <w:rsid w:val="002824F6"/>
    <w:rsid w:val="002827E1"/>
    <w:rsid w:val="0028283A"/>
    <w:rsid w:val="002829C5"/>
    <w:rsid w:val="00283691"/>
    <w:rsid w:val="00283760"/>
    <w:rsid w:val="00284B8C"/>
    <w:rsid w:val="0028538E"/>
    <w:rsid w:val="00285630"/>
    <w:rsid w:val="00285E85"/>
    <w:rsid w:val="00285E8A"/>
    <w:rsid w:val="002867DA"/>
    <w:rsid w:val="00286B29"/>
    <w:rsid w:val="00287398"/>
    <w:rsid w:val="00287689"/>
    <w:rsid w:val="002901D6"/>
    <w:rsid w:val="00290478"/>
    <w:rsid w:val="00291232"/>
    <w:rsid w:val="0029298D"/>
    <w:rsid w:val="002955F6"/>
    <w:rsid w:val="00296059"/>
    <w:rsid w:val="002965CE"/>
    <w:rsid w:val="0029773F"/>
    <w:rsid w:val="00297DB6"/>
    <w:rsid w:val="002A016D"/>
    <w:rsid w:val="002A02B3"/>
    <w:rsid w:val="002A1672"/>
    <w:rsid w:val="002A1B67"/>
    <w:rsid w:val="002A2A74"/>
    <w:rsid w:val="002A3112"/>
    <w:rsid w:val="002A5058"/>
    <w:rsid w:val="002A6458"/>
    <w:rsid w:val="002A65A6"/>
    <w:rsid w:val="002B12EE"/>
    <w:rsid w:val="002B1428"/>
    <w:rsid w:val="002B1557"/>
    <w:rsid w:val="002B32CE"/>
    <w:rsid w:val="002B3556"/>
    <w:rsid w:val="002B3C01"/>
    <w:rsid w:val="002B4634"/>
    <w:rsid w:val="002B4BA6"/>
    <w:rsid w:val="002B50FD"/>
    <w:rsid w:val="002B5371"/>
    <w:rsid w:val="002B5464"/>
    <w:rsid w:val="002B6111"/>
    <w:rsid w:val="002B7DE2"/>
    <w:rsid w:val="002C0CC1"/>
    <w:rsid w:val="002C1931"/>
    <w:rsid w:val="002C3507"/>
    <w:rsid w:val="002C3517"/>
    <w:rsid w:val="002C42B5"/>
    <w:rsid w:val="002C5299"/>
    <w:rsid w:val="002C65F6"/>
    <w:rsid w:val="002C6B43"/>
    <w:rsid w:val="002C764D"/>
    <w:rsid w:val="002D0253"/>
    <w:rsid w:val="002D0C0F"/>
    <w:rsid w:val="002D162A"/>
    <w:rsid w:val="002D1831"/>
    <w:rsid w:val="002D263D"/>
    <w:rsid w:val="002D2905"/>
    <w:rsid w:val="002D37BA"/>
    <w:rsid w:val="002D4818"/>
    <w:rsid w:val="002D4A64"/>
    <w:rsid w:val="002D5597"/>
    <w:rsid w:val="002D5871"/>
    <w:rsid w:val="002D599D"/>
    <w:rsid w:val="002D66A0"/>
    <w:rsid w:val="002D6CA2"/>
    <w:rsid w:val="002D70B4"/>
    <w:rsid w:val="002D76D4"/>
    <w:rsid w:val="002D7A37"/>
    <w:rsid w:val="002E0BEB"/>
    <w:rsid w:val="002E0D3F"/>
    <w:rsid w:val="002E0EBC"/>
    <w:rsid w:val="002E13B7"/>
    <w:rsid w:val="002E19E3"/>
    <w:rsid w:val="002E2755"/>
    <w:rsid w:val="002E326D"/>
    <w:rsid w:val="002E4D71"/>
    <w:rsid w:val="002E508D"/>
    <w:rsid w:val="002E60F2"/>
    <w:rsid w:val="002F04DF"/>
    <w:rsid w:val="002F08FA"/>
    <w:rsid w:val="002F0CE5"/>
    <w:rsid w:val="002F0EAB"/>
    <w:rsid w:val="002F206A"/>
    <w:rsid w:val="002F2BCD"/>
    <w:rsid w:val="002F30DA"/>
    <w:rsid w:val="002F3831"/>
    <w:rsid w:val="002F3888"/>
    <w:rsid w:val="002F3B49"/>
    <w:rsid w:val="002F3F66"/>
    <w:rsid w:val="002F7681"/>
    <w:rsid w:val="002F78D7"/>
    <w:rsid w:val="003003DA"/>
    <w:rsid w:val="00301D15"/>
    <w:rsid w:val="00301D9A"/>
    <w:rsid w:val="00303C14"/>
    <w:rsid w:val="00304987"/>
    <w:rsid w:val="00304A80"/>
    <w:rsid w:val="003068BB"/>
    <w:rsid w:val="00307239"/>
    <w:rsid w:val="003078CC"/>
    <w:rsid w:val="00310BEE"/>
    <w:rsid w:val="003123D7"/>
    <w:rsid w:val="003131D4"/>
    <w:rsid w:val="00313DAD"/>
    <w:rsid w:val="0031430F"/>
    <w:rsid w:val="0031512C"/>
    <w:rsid w:val="00315396"/>
    <w:rsid w:val="00315F4E"/>
    <w:rsid w:val="00320FA3"/>
    <w:rsid w:val="0032168F"/>
    <w:rsid w:val="00323278"/>
    <w:rsid w:val="00323C63"/>
    <w:rsid w:val="00324061"/>
    <w:rsid w:val="0032495D"/>
    <w:rsid w:val="00325CF8"/>
    <w:rsid w:val="003274F3"/>
    <w:rsid w:val="00327642"/>
    <w:rsid w:val="00331B7B"/>
    <w:rsid w:val="0033280B"/>
    <w:rsid w:val="00333220"/>
    <w:rsid w:val="00333481"/>
    <w:rsid w:val="003344F7"/>
    <w:rsid w:val="00335739"/>
    <w:rsid w:val="003370C9"/>
    <w:rsid w:val="003371CB"/>
    <w:rsid w:val="00340C1C"/>
    <w:rsid w:val="003418D0"/>
    <w:rsid w:val="00342C1E"/>
    <w:rsid w:val="00343FA6"/>
    <w:rsid w:val="003441F6"/>
    <w:rsid w:val="00344BAE"/>
    <w:rsid w:val="00344E0D"/>
    <w:rsid w:val="003450A8"/>
    <w:rsid w:val="003457E4"/>
    <w:rsid w:val="0034599A"/>
    <w:rsid w:val="00345A87"/>
    <w:rsid w:val="00346A8E"/>
    <w:rsid w:val="003474FC"/>
    <w:rsid w:val="00347A9D"/>
    <w:rsid w:val="0035006F"/>
    <w:rsid w:val="003510DE"/>
    <w:rsid w:val="00352214"/>
    <w:rsid w:val="00353B74"/>
    <w:rsid w:val="003544EE"/>
    <w:rsid w:val="00354DDA"/>
    <w:rsid w:val="003562E0"/>
    <w:rsid w:val="00357972"/>
    <w:rsid w:val="00357D6D"/>
    <w:rsid w:val="003601D8"/>
    <w:rsid w:val="0036065B"/>
    <w:rsid w:val="003609D7"/>
    <w:rsid w:val="00360D50"/>
    <w:rsid w:val="00360F0B"/>
    <w:rsid w:val="003614EF"/>
    <w:rsid w:val="003615A6"/>
    <w:rsid w:val="003619D5"/>
    <w:rsid w:val="00361C3C"/>
    <w:rsid w:val="003623AD"/>
    <w:rsid w:val="0036604B"/>
    <w:rsid w:val="00366D87"/>
    <w:rsid w:val="003678AF"/>
    <w:rsid w:val="003706CE"/>
    <w:rsid w:val="0037088A"/>
    <w:rsid w:val="00370C36"/>
    <w:rsid w:val="00372B83"/>
    <w:rsid w:val="003740C1"/>
    <w:rsid w:val="00376C1A"/>
    <w:rsid w:val="0038148D"/>
    <w:rsid w:val="003819ED"/>
    <w:rsid w:val="00381C97"/>
    <w:rsid w:val="00381EC9"/>
    <w:rsid w:val="00382175"/>
    <w:rsid w:val="00382304"/>
    <w:rsid w:val="0038292E"/>
    <w:rsid w:val="003829D3"/>
    <w:rsid w:val="00385709"/>
    <w:rsid w:val="00385809"/>
    <w:rsid w:val="00385841"/>
    <w:rsid w:val="00385B2A"/>
    <w:rsid w:val="00386376"/>
    <w:rsid w:val="003865E9"/>
    <w:rsid w:val="00386C3D"/>
    <w:rsid w:val="003871A4"/>
    <w:rsid w:val="00387E76"/>
    <w:rsid w:val="00390303"/>
    <w:rsid w:val="003909C8"/>
    <w:rsid w:val="00393D95"/>
    <w:rsid w:val="00393E27"/>
    <w:rsid w:val="003942CD"/>
    <w:rsid w:val="00394E55"/>
    <w:rsid w:val="00396EAE"/>
    <w:rsid w:val="00397DE3"/>
    <w:rsid w:val="00397F4A"/>
    <w:rsid w:val="003A030C"/>
    <w:rsid w:val="003A064B"/>
    <w:rsid w:val="003A07AA"/>
    <w:rsid w:val="003A07E8"/>
    <w:rsid w:val="003A187C"/>
    <w:rsid w:val="003A2940"/>
    <w:rsid w:val="003A29F6"/>
    <w:rsid w:val="003A33F0"/>
    <w:rsid w:val="003A4457"/>
    <w:rsid w:val="003A5968"/>
    <w:rsid w:val="003A6D1B"/>
    <w:rsid w:val="003A7DD8"/>
    <w:rsid w:val="003B1162"/>
    <w:rsid w:val="003B1A22"/>
    <w:rsid w:val="003B1AF3"/>
    <w:rsid w:val="003B1CB6"/>
    <w:rsid w:val="003B225F"/>
    <w:rsid w:val="003B2D7D"/>
    <w:rsid w:val="003B4206"/>
    <w:rsid w:val="003B4A38"/>
    <w:rsid w:val="003B6630"/>
    <w:rsid w:val="003B723F"/>
    <w:rsid w:val="003B76ED"/>
    <w:rsid w:val="003C1C9A"/>
    <w:rsid w:val="003C2B35"/>
    <w:rsid w:val="003C3094"/>
    <w:rsid w:val="003C3CE2"/>
    <w:rsid w:val="003C494C"/>
    <w:rsid w:val="003C5D94"/>
    <w:rsid w:val="003C647B"/>
    <w:rsid w:val="003C697E"/>
    <w:rsid w:val="003C7020"/>
    <w:rsid w:val="003C7222"/>
    <w:rsid w:val="003C7403"/>
    <w:rsid w:val="003C7B87"/>
    <w:rsid w:val="003D1E39"/>
    <w:rsid w:val="003D21B8"/>
    <w:rsid w:val="003D22C8"/>
    <w:rsid w:val="003D328D"/>
    <w:rsid w:val="003D376B"/>
    <w:rsid w:val="003D37A6"/>
    <w:rsid w:val="003D3BCB"/>
    <w:rsid w:val="003D7655"/>
    <w:rsid w:val="003E0281"/>
    <w:rsid w:val="003E07A6"/>
    <w:rsid w:val="003E0B60"/>
    <w:rsid w:val="003E1601"/>
    <w:rsid w:val="003E2205"/>
    <w:rsid w:val="003E29CF"/>
    <w:rsid w:val="003E3536"/>
    <w:rsid w:val="003E3E8D"/>
    <w:rsid w:val="003F072C"/>
    <w:rsid w:val="003F08B2"/>
    <w:rsid w:val="003F1906"/>
    <w:rsid w:val="003F1EB4"/>
    <w:rsid w:val="003F2190"/>
    <w:rsid w:val="003F3D76"/>
    <w:rsid w:val="003F442F"/>
    <w:rsid w:val="003F53B5"/>
    <w:rsid w:val="003F61C4"/>
    <w:rsid w:val="003F6F88"/>
    <w:rsid w:val="0040053A"/>
    <w:rsid w:val="004005AA"/>
    <w:rsid w:val="00400DB1"/>
    <w:rsid w:val="004022EE"/>
    <w:rsid w:val="00402781"/>
    <w:rsid w:val="00402C6A"/>
    <w:rsid w:val="00402D7F"/>
    <w:rsid w:val="0040442E"/>
    <w:rsid w:val="0040579D"/>
    <w:rsid w:val="0040581C"/>
    <w:rsid w:val="00410066"/>
    <w:rsid w:val="00410912"/>
    <w:rsid w:val="00410D81"/>
    <w:rsid w:val="00412A20"/>
    <w:rsid w:val="00412AAB"/>
    <w:rsid w:val="00412CE7"/>
    <w:rsid w:val="00413157"/>
    <w:rsid w:val="00413171"/>
    <w:rsid w:val="004138B0"/>
    <w:rsid w:val="00414651"/>
    <w:rsid w:val="00414960"/>
    <w:rsid w:val="00414A88"/>
    <w:rsid w:val="00414AF8"/>
    <w:rsid w:val="00415873"/>
    <w:rsid w:val="00415C77"/>
    <w:rsid w:val="00415F91"/>
    <w:rsid w:val="00417526"/>
    <w:rsid w:val="00417D28"/>
    <w:rsid w:val="004203FD"/>
    <w:rsid w:val="00420982"/>
    <w:rsid w:val="0042273F"/>
    <w:rsid w:val="00422975"/>
    <w:rsid w:val="00422AD9"/>
    <w:rsid w:val="004239D9"/>
    <w:rsid w:val="00423BBC"/>
    <w:rsid w:val="00424261"/>
    <w:rsid w:val="00425A73"/>
    <w:rsid w:val="00426769"/>
    <w:rsid w:val="00426E86"/>
    <w:rsid w:val="00427077"/>
    <w:rsid w:val="00427195"/>
    <w:rsid w:val="004279B7"/>
    <w:rsid w:val="004301AB"/>
    <w:rsid w:val="0043021D"/>
    <w:rsid w:val="00430317"/>
    <w:rsid w:val="004306C5"/>
    <w:rsid w:val="00430B0B"/>
    <w:rsid w:val="00430E94"/>
    <w:rsid w:val="00432F55"/>
    <w:rsid w:val="004337EA"/>
    <w:rsid w:val="004345EF"/>
    <w:rsid w:val="0043475E"/>
    <w:rsid w:val="00434B33"/>
    <w:rsid w:val="00434CD9"/>
    <w:rsid w:val="00435241"/>
    <w:rsid w:val="004355CA"/>
    <w:rsid w:val="0043586C"/>
    <w:rsid w:val="00435A84"/>
    <w:rsid w:val="00435BA9"/>
    <w:rsid w:val="00435EBF"/>
    <w:rsid w:val="00435F37"/>
    <w:rsid w:val="00436646"/>
    <w:rsid w:val="00436C50"/>
    <w:rsid w:val="00436EEE"/>
    <w:rsid w:val="00437FDF"/>
    <w:rsid w:val="00440961"/>
    <w:rsid w:val="00440C1A"/>
    <w:rsid w:val="00441055"/>
    <w:rsid w:val="0044110C"/>
    <w:rsid w:val="0044151C"/>
    <w:rsid w:val="00444A83"/>
    <w:rsid w:val="00446AD9"/>
    <w:rsid w:val="004504B3"/>
    <w:rsid w:val="004511A8"/>
    <w:rsid w:val="0045150B"/>
    <w:rsid w:val="00452DE1"/>
    <w:rsid w:val="0045376B"/>
    <w:rsid w:val="00453C5E"/>
    <w:rsid w:val="0045670C"/>
    <w:rsid w:val="004575C0"/>
    <w:rsid w:val="00461318"/>
    <w:rsid w:val="00461ACF"/>
    <w:rsid w:val="00462574"/>
    <w:rsid w:val="00462B03"/>
    <w:rsid w:val="00462BDA"/>
    <w:rsid w:val="004643DE"/>
    <w:rsid w:val="00466633"/>
    <w:rsid w:val="00466827"/>
    <w:rsid w:val="004713BD"/>
    <w:rsid w:val="004717A8"/>
    <w:rsid w:val="004731E5"/>
    <w:rsid w:val="004736D4"/>
    <w:rsid w:val="00474BBB"/>
    <w:rsid w:val="00474F7F"/>
    <w:rsid w:val="00475339"/>
    <w:rsid w:val="0047564D"/>
    <w:rsid w:val="004759D5"/>
    <w:rsid w:val="00475AC4"/>
    <w:rsid w:val="00475CDC"/>
    <w:rsid w:val="004761A4"/>
    <w:rsid w:val="00480657"/>
    <w:rsid w:val="00480A3C"/>
    <w:rsid w:val="004813A3"/>
    <w:rsid w:val="00481D7D"/>
    <w:rsid w:val="00483047"/>
    <w:rsid w:val="0048318D"/>
    <w:rsid w:val="00483372"/>
    <w:rsid w:val="00483E0B"/>
    <w:rsid w:val="004847F8"/>
    <w:rsid w:val="0048509D"/>
    <w:rsid w:val="00486E01"/>
    <w:rsid w:val="0048747D"/>
    <w:rsid w:val="00487582"/>
    <w:rsid w:val="00487728"/>
    <w:rsid w:val="004879FE"/>
    <w:rsid w:val="00490069"/>
    <w:rsid w:val="00491E68"/>
    <w:rsid w:val="00492209"/>
    <w:rsid w:val="00492648"/>
    <w:rsid w:val="00494172"/>
    <w:rsid w:val="00494182"/>
    <w:rsid w:val="004952F5"/>
    <w:rsid w:val="00495E9C"/>
    <w:rsid w:val="00495F84"/>
    <w:rsid w:val="0049600B"/>
    <w:rsid w:val="00496C09"/>
    <w:rsid w:val="00497ED4"/>
    <w:rsid w:val="004A013E"/>
    <w:rsid w:val="004A052E"/>
    <w:rsid w:val="004A1A64"/>
    <w:rsid w:val="004A5DCA"/>
    <w:rsid w:val="004A60ED"/>
    <w:rsid w:val="004A7298"/>
    <w:rsid w:val="004A7658"/>
    <w:rsid w:val="004A7B4C"/>
    <w:rsid w:val="004B01A5"/>
    <w:rsid w:val="004B13FE"/>
    <w:rsid w:val="004B1DFB"/>
    <w:rsid w:val="004B2D26"/>
    <w:rsid w:val="004B34C9"/>
    <w:rsid w:val="004B3A77"/>
    <w:rsid w:val="004B3FA7"/>
    <w:rsid w:val="004B56D3"/>
    <w:rsid w:val="004B57BC"/>
    <w:rsid w:val="004B6A11"/>
    <w:rsid w:val="004B72BE"/>
    <w:rsid w:val="004C15C5"/>
    <w:rsid w:val="004C1881"/>
    <w:rsid w:val="004C3A6B"/>
    <w:rsid w:val="004C3EED"/>
    <w:rsid w:val="004C45B2"/>
    <w:rsid w:val="004C45DC"/>
    <w:rsid w:val="004C5A7C"/>
    <w:rsid w:val="004C5B80"/>
    <w:rsid w:val="004C69F6"/>
    <w:rsid w:val="004C6D16"/>
    <w:rsid w:val="004C76FF"/>
    <w:rsid w:val="004D0923"/>
    <w:rsid w:val="004D1901"/>
    <w:rsid w:val="004D23B3"/>
    <w:rsid w:val="004D38F8"/>
    <w:rsid w:val="004D3A3A"/>
    <w:rsid w:val="004D3F93"/>
    <w:rsid w:val="004D5E6E"/>
    <w:rsid w:val="004D5F6A"/>
    <w:rsid w:val="004D5FCD"/>
    <w:rsid w:val="004D63EB"/>
    <w:rsid w:val="004D6FEF"/>
    <w:rsid w:val="004D7848"/>
    <w:rsid w:val="004D7BAA"/>
    <w:rsid w:val="004E097D"/>
    <w:rsid w:val="004E0DAE"/>
    <w:rsid w:val="004E19CE"/>
    <w:rsid w:val="004E21D7"/>
    <w:rsid w:val="004E2B03"/>
    <w:rsid w:val="004E3259"/>
    <w:rsid w:val="004E339A"/>
    <w:rsid w:val="004E3488"/>
    <w:rsid w:val="004E4159"/>
    <w:rsid w:val="004E4488"/>
    <w:rsid w:val="004E4961"/>
    <w:rsid w:val="004E49CB"/>
    <w:rsid w:val="004E4A39"/>
    <w:rsid w:val="004E5268"/>
    <w:rsid w:val="004E5753"/>
    <w:rsid w:val="004E6479"/>
    <w:rsid w:val="004E7059"/>
    <w:rsid w:val="004E7E4A"/>
    <w:rsid w:val="004F0EB8"/>
    <w:rsid w:val="004F23B0"/>
    <w:rsid w:val="004F26E1"/>
    <w:rsid w:val="004F2AF6"/>
    <w:rsid w:val="004F3331"/>
    <w:rsid w:val="004F37EA"/>
    <w:rsid w:val="004F3975"/>
    <w:rsid w:val="004F3E4D"/>
    <w:rsid w:val="004F41AD"/>
    <w:rsid w:val="004F4D4E"/>
    <w:rsid w:val="004F5090"/>
    <w:rsid w:val="004F54BB"/>
    <w:rsid w:val="004F6CC3"/>
    <w:rsid w:val="004F6F45"/>
    <w:rsid w:val="004F7774"/>
    <w:rsid w:val="00500EEB"/>
    <w:rsid w:val="0050306A"/>
    <w:rsid w:val="00503BB1"/>
    <w:rsid w:val="005044AB"/>
    <w:rsid w:val="00504CF7"/>
    <w:rsid w:val="005074D7"/>
    <w:rsid w:val="00507B4A"/>
    <w:rsid w:val="00511B73"/>
    <w:rsid w:val="00514362"/>
    <w:rsid w:val="00514800"/>
    <w:rsid w:val="00516AEB"/>
    <w:rsid w:val="00516D0B"/>
    <w:rsid w:val="00517FEA"/>
    <w:rsid w:val="0052095B"/>
    <w:rsid w:val="00521259"/>
    <w:rsid w:val="00521631"/>
    <w:rsid w:val="00521D59"/>
    <w:rsid w:val="00522056"/>
    <w:rsid w:val="005223F7"/>
    <w:rsid w:val="005231D9"/>
    <w:rsid w:val="005236B6"/>
    <w:rsid w:val="005238A6"/>
    <w:rsid w:val="005238DE"/>
    <w:rsid w:val="005241C6"/>
    <w:rsid w:val="005244F7"/>
    <w:rsid w:val="00524D42"/>
    <w:rsid w:val="00524FAE"/>
    <w:rsid w:val="00526424"/>
    <w:rsid w:val="00526AC6"/>
    <w:rsid w:val="00527496"/>
    <w:rsid w:val="005274FD"/>
    <w:rsid w:val="00527B84"/>
    <w:rsid w:val="00530C35"/>
    <w:rsid w:val="00530C97"/>
    <w:rsid w:val="005311C9"/>
    <w:rsid w:val="005313A8"/>
    <w:rsid w:val="00532B0E"/>
    <w:rsid w:val="00532D1F"/>
    <w:rsid w:val="005343FA"/>
    <w:rsid w:val="00535000"/>
    <w:rsid w:val="00535315"/>
    <w:rsid w:val="005359DB"/>
    <w:rsid w:val="00535F6D"/>
    <w:rsid w:val="00536024"/>
    <w:rsid w:val="00536D8E"/>
    <w:rsid w:val="00537363"/>
    <w:rsid w:val="005374D6"/>
    <w:rsid w:val="0053789F"/>
    <w:rsid w:val="00537AE8"/>
    <w:rsid w:val="00540AB9"/>
    <w:rsid w:val="0054109F"/>
    <w:rsid w:val="005413D2"/>
    <w:rsid w:val="00541493"/>
    <w:rsid w:val="005419C9"/>
    <w:rsid w:val="00541BF5"/>
    <w:rsid w:val="00541C2A"/>
    <w:rsid w:val="00541FBE"/>
    <w:rsid w:val="00542097"/>
    <w:rsid w:val="005420BF"/>
    <w:rsid w:val="005424D0"/>
    <w:rsid w:val="005428FE"/>
    <w:rsid w:val="005437D8"/>
    <w:rsid w:val="00544912"/>
    <w:rsid w:val="00544B5F"/>
    <w:rsid w:val="00544D4F"/>
    <w:rsid w:val="00544DE0"/>
    <w:rsid w:val="00545458"/>
    <w:rsid w:val="005455A6"/>
    <w:rsid w:val="00550107"/>
    <w:rsid w:val="00550867"/>
    <w:rsid w:val="00550A0A"/>
    <w:rsid w:val="0055106E"/>
    <w:rsid w:val="00551BF6"/>
    <w:rsid w:val="00553DDD"/>
    <w:rsid w:val="005551CE"/>
    <w:rsid w:val="00555645"/>
    <w:rsid w:val="005559A2"/>
    <w:rsid w:val="00555A2E"/>
    <w:rsid w:val="005561CA"/>
    <w:rsid w:val="00556742"/>
    <w:rsid w:val="00556F73"/>
    <w:rsid w:val="005577FD"/>
    <w:rsid w:val="00557F3C"/>
    <w:rsid w:val="005604CC"/>
    <w:rsid w:val="005606BA"/>
    <w:rsid w:val="0056165A"/>
    <w:rsid w:val="0056167B"/>
    <w:rsid w:val="00561BA1"/>
    <w:rsid w:val="005622FE"/>
    <w:rsid w:val="00562308"/>
    <w:rsid w:val="005629DA"/>
    <w:rsid w:val="00562FFA"/>
    <w:rsid w:val="00564DD8"/>
    <w:rsid w:val="0056530C"/>
    <w:rsid w:val="00565393"/>
    <w:rsid w:val="00565430"/>
    <w:rsid w:val="0056571B"/>
    <w:rsid w:val="00565775"/>
    <w:rsid w:val="0056590D"/>
    <w:rsid w:val="0056652A"/>
    <w:rsid w:val="00567311"/>
    <w:rsid w:val="00567470"/>
    <w:rsid w:val="005676C9"/>
    <w:rsid w:val="005676D6"/>
    <w:rsid w:val="00571C95"/>
    <w:rsid w:val="00571E05"/>
    <w:rsid w:val="00571E27"/>
    <w:rsid w:val="00573461"/>
    <w:rsid w:val="005734EE"/>
    <w:rsid w:val="00574EA3"/>
    <w:rsid w:val="005750F0"/>
    <w:rsid w:val="00576822"/>
    <w:rsid w:val="00576E7D"/>
    <w:rsid w:val="00577F76"/>
    <w:rsid w:val="00582042"/>
    <w:rsid w:val="00582173"/>
    <w:rsid w:val="005821E6"/>
    <w:rsid w:val="00582267"/>
    <w:rsid w:val="00583A86"/>
    <w:rsid w:val="00583C98"/>
    <w:rsid w:val="0058429F"/>
    <w:rsid w:val="005843E3"/>
    <w:rsid w:val="00584C97"/>
    <w:rsid w:val="00584DDD"/>
    <w:rsid w:val="00584EE3"/>
    <w:rsid w:val="005869E1"/>
    <w:rsid w:val="0058763E"/>
    <w:rsid w:val="00587F69"/>
    <w:rsid w:val="0059015D"/>
    <w:rsid w:val="00590BAE"/>
    <w:rsid w:val="00592937"/>
    <w:rsid w:val="00592BCF"/>
    <w:rsid w:val="00593B63"/>
    <w:rsid w:val="005948B2"/>
    <w:rsid w:val="00594E88"/>
    <w:rsid w:val="005953A6"/>
    <w:rsid w:val="005956E0"/>
    <w:rsid w:val="0059593B"/>
    <w:rsid w:val="00595C9D"/>
    <w:rsid w:val="005965E1"/>
    <w:rsid w:val="00596745"/>
    <w:rsid w:val="00596B7C"/>
    <w:rsid w:val="00597DE4"/>
    <w:rsid w:val="005A36C3"/>
    <w:rsid w:val="005A3F4F"/>
    <w:rsid w:val="005A4B5C"/>
    <w:rsid w:val="005A582A"/>
    <w:rsid w:val="005A5CD9"/>
    <w:rsid w:val="005A62A8"/>
    <w:rsid w:val="005A6966"/>
    <w:rsid w:val="005A748F"/>
    <w:rsid w:val="005A74A8"/>
    <w:rsid w:val="005A7C99"/>
    <w:rsid w:val="005B00DE"/>
    <w:rsid w:val="005B0525"/>
    <w:rsid w:val="005B0D5E"/>
    <w:rsid w:val="005B1E9C"/>
    <w:rsid w:val="005B3093"/>
    <w:rsid w:val="005B3356"/>
    <w:rsid w:val="005B348E"/>
    <w:rsid w:val="005B3902"/>
    <w:rsid w:val="005B41BC"/>
    <w:rsid w:val="005B4780"/>
    <w:rsid w:val="005B48F5"/>
    <w:rsid w:val="005B4CFC"/>
    <w:rsid w:val="005B4F69"/>
    <w:rsid w:val="005B6106"/>
    <w:rsid w:val="005B658F"/>
    <w:rsid w:val="005B78DD"/>
    <w:rsid w:val="005B7A9F"/>
    <w:rsid w:val="005B7C47"/>
    <w:rsid w:val="005C050A"/>
    <w:rsid w:val="005C0FFD"/>
    <w:rsid w:val="005C126B"/>
    <w:rsid w:val="005C1B38"/>
    <w:rsid w:val="005C1F00"/>
    <w:rsid w:val="005C33D4"/>
    <w:rsid w:val="005C393D"/>
    <w:rsid w:val="005C39FA"/>
    <w:rsid w:val="005C46BA"/>
    <w:rsid w:val="005C55C7"/>
    <w:rsid w:val="005C6D6E"/>
    <w:rsid w:val="005C7769"/>
    <w:rsid w:val="005C7B34"/>
    <w:rsid w:val="005D0DF9"/>
    <w:rsid w:val="005D402A"/>
    <w:rsid w:val="005D586B"/>
    <w:rsid w:val="005D7BC0"/>
    <w:rsid w:val="005E0BCE"/>
    <w:rsid w:val="005E0D10"/>
    <w:rsid w:val="005E0F3D"/>
    <w:rsid w:val="005E2098"/>
    <w:rsid w:val="005E222E"/>
    <w:rsid w:val="005E22A6"/>
    <w:rsid w:val="005E2B20"/>
    <w:rsid w:val="005E3C69"/>
    <w:rsid w:val="005E45E9"/>
    <w:rsid w:val="005E4D63"/>
    <w:rsid w:val="005E6674"/>
    <w:rsid w:val="005E71C6"/>
    <w:rsid w:val="005E795E"/>
    <w:rsid w:val="005F110B"/>
    <w:rsid w:val="005F123A"/>
    <w:rsid w:val="005F1FD1"/>
    <w:rsid w:val="005F25D9"/>
    <w:rsid w:val="005F2E5C"/>
    <w:rsid w:val="005F3643"/>
    <w:rsid w:val="005F37B4"/>
    <w:rsid w:val="005F3984"/>
    <w:rsid w:val="005F4171"/>
    <w:rsid w:val="005F42C1"/>
    <w:rsid w:val="005F69CA"/>
    <w:rsid w:val="005F7167"/>
    <w:rsid w:val="005F7875"/>
    <w:rsid w:val="005F7989"/>
    <w:rsid w:val="005F7C8A"/>
    <w:rsid w:val="00600FB5"/>
    <w:rsid w:val="00600FBC"/>
    <w:rsid w:val="0060194B"/>
    <w:rsid w:val="00601C10"/>
    <w:rsid w:val="00602E6D"/>
    <w:rsid w:val="00603934"/>
    <w:rsid w:val="00603EA7"/>
    <w:rsid w:val="00603FEA"/>
    <w:rsid w:val="00604D45"/>
    <w:rsid w:val="00606E22"/>
    <w:rsid w:val="006077CC"/>
    <w:rsid w:val="0061156D"/>
    <w:rsid w:val="00611940"/>
    <w:rsid w:val="00612851"/>
    <w:rsid w:val="006138BF"/>
    <w:rsid w:val="00614405"/>
    <w:rsid w:val="006146ED"/>
    <w:rsid w:val="00615881"/>
    <w:rsid w:val="00616A77"/>
    <w:rsid w:val="00617293"/>
    <w:rsid w:val="00617F19"/>
    <w:rsid w:val="00620B8C"/>
    <w:rsid w:val="00621550"/>
    <w:rsid w:val="00623AF5"/>
    <w:rsid w:val="00624906"/>
    <w:rsid w:val="006249B8"/>
    <w:rsid w:val="00624D48"/>
    <w:rsid w:val="006255D2"/>
    <w:rsid w:val="006259F7"/>
    <w:rsid w:val="00626C35"/>
    <w:rsid w:val="00626EDF"/>
    <w:rsid w:val="00627449"/>
    <w:rsid w:val="006278CE"/>
    <w:rsid w:val="00627FF9"/>
    <w:rsid w:val="0063056E"/>
    <w:rsid w:val="00630BA3"/>
    <w:rsid w:val="00630F83"/>
    <w:rsid w:val="0063111A"/>
    <w:rsid w:val="006313B7"/>
    <w:rsid w:val="0063180D"/>
    <w:rsid w:val="00632669"/>
    <w:rsid w:val="0063351E"/>
    <w:rsid w:val="00633B7A"/>
    <w:rsid w:val="006346D6"/>
    <w:rsid w:val="0063539C"/>
    <w:rsid w:val="00635CCE"/>
    <w:rsid w:val="00636FC2"/>
    <w:rsid w:val="0064022E"/>
    <w:rsid w:val="006405DF"/>
    <w:rsid w:val="0064070F"/>
    <w:rsid w:val="00641DCA"/>
    <w:rsid w:val="006424A3"/>
    <w:rsid w:val="00644A72"/>
    <w:rsid w:val="006453BC"/>
    <w:rsid w:val="00645439"/>
    <w:rsid w:val="006458F9"/>
    <w:rsid w:val="00645B18"/>
    <w:rsid w:val="006468C1"/>
    <w:rsid w:val="00646AE5"/>
    <w:rsid w:val="00647126"/>
    <w:rsid w:val="00651231"/>
    <w:rsid w:val="0065164E"/>
    <w:rsid w:val="00651716"/>
    <w:rsid w:val="00652843"/>
    <w:rsid w:val="00652F92"/>
    <w:rsid w:val="0065423D"/>
    <w:rsid w:val="00655197"/>
    <w:rsid w:val="0065595C"/>
    <w:rsid w:val="00656112"/>
    <w:rsid w:val="00656B5D"/>
    <w:rsid w:val="00657374"/>
    <w:rsid w:val="00661A85"/>
    <w:rsid w:val="00661ACB"/>
    <w:rsid w:val="0066212B"/>
    <w:rsid w:val="00662B9A"/>
    <w:rsid w:val="00662BF8"/>
    <w:rsid w:val="00662D44"/>
    <w:rsid w:val="00662EBD"/>
    <w:rsid w:val="00663CBD"/>
    <w:rsid w:val="0066546B"/>
    <w:rsid w:val="00666874"/>
    <w:rsid w:val="00666F39"/>
    <w:rsid w:val="006672FC"/>
    <w:rsid w:val="006679AF"/>
    <w:rsid w:val="00671769"/>
    <w:rsid w:val="00671C9C"/>
    <w:rsid w:val="00672CC7"/>
    <w:rsid w:val="00672E2D"/>
    <w:rsid w:val="006730C8"/>
    <w:rsid w:val="00674A42"/>
    <w:rsid w:val="00675AAF"/>
    <w:rsid w:val="0067771A"/>
    <w:rsid w:val="00681298"/>
    <w:rsid w:val="00681445"/>
    <w:rsid w:val="00681B11"/>
    <w:rsid w:val="0068305F"/>
    <w:rsid w:val="006835F1"/>
    <w:rsid w:val="00683944"/>
    <w:rsid w:val="0068395F"/>
    <w:rsid w:val="00684C14"/>
    <w:rsid w:val="006852A5"/>
    <w:rsid w:val="006872C1"/>
    <w:rsid w:val="00690F33"/>
    <w:rsid w:val="00691DC4"/>
    <w:rsid w:val="0069257F"/>
    <w:rsid w:val="006925EA"/>
    <w:rsid w:val="00693BDF"/>
    <w:rsid w:val="00694EFB"/>
    <w:rsid w:val="00695261"/>
    <w:rsid w:val="00695326"/>
    <w:rsid w:val="0069543B"/>
    <w:rsid w:val="006957C1"/>
    <w:rsid w:val="00696036"/>
    <w:rsid w:val="00696DE2"/>
    <w:rsid w:val="006975E9"/>
    <w:rsid w:val="00697BD9"/>
    <w:rsid w:val="00697DE2"/>
    <w:rsid w:val="006A1036"/>
    <w:rsid w:val="006A1451"/>
    <w:rsid w:val="006A14DB"/>
    <w:rsid w:val="006A18C6"/>
    <w:rsid w:val="006A20C4"/>
    <w:rsid w:val="006A2DD0"/>
    <w:rsid w:val="006A3328"/>
    <w:rsid w:val="006A3D64"/>
    <w:rsid w:val="006A4269"/>
    <w:rsid w:val="006A454B"/>
    <w:rsid w:val="006A46E4"/>
    <w:rsid w:val="006A491C"/>
    <w:rsid w:val="006A4D53"/>
    <w:rsid w:val="006A4D61"/>
    <w:rsid w:val="006A5002"/>
    <w:rsid w:val="006A53B2"/>
    <w:rsid w:val="006A5611"/>
    <w:rsid w:val="006A5686"/>
    <w:rsid w:val="006A5E12"/>
    <w:rsid w:val="006A5FE6"/>
    <w:rsid w:val="006A6501"/>
    <w:rsid w:val="006A7898"/>
    <w:rsid w:val="006B06BE"/>
    <w:rsid w:val="006B0BAA"/>
    <w:rsid w:val="006B23B7"/>
    <w:rsid w:val="006B28B7"/>
    <w:rsid w:val="006B37D6"/>
    <w:rsid w:val="006B4093"/>
    <w:rsid w:val="006B599B"/>
    <w:rsid w:val="006B67F0"/>
    <w:rsid w:val="006B77E9"/>
    <w:rsid w:val="006C1A07"/>
    <w:rsid w:val="006C23CC"/>
    <w:rsid w:val="006C3617"/>
    <w:rsid w:val="006C3790"/>
    <w:rsid w:val="006C3849"/>
    <w:rsid w:val="006C3904"/>
    <w:rsid w:val="006C3A75"/>
    <w:rsid w:val="006C3BA7"/>
    <w:rsid w:val="006C4286"/>
    <w:rsid w:val="006C43F9"/>
    <w:rsid w:val="006C4907"/>
    <w:rsid w:val="006C4E42"/>
    <w:rsid w:val="006C5C8C"/>
    <w:rsid w:val="006C79DE"/>
    <w:rsid w:val="006D0301"/>
    <w:rsid w:val="006D0AA6"/>
    <w:rsid w:val="006D18C8"/>
    <w:rsid w:val="006D1D5D"/>
    <w:rsid w:val="006D1F92"/>
    <w:rsid w:val="006D32A1"/>
    <w:rsid w:val="006D32DE"/>
    <w:rsid w:val="006D3B01"/>
    <w:rsid w:val="006D4246"/>
    <w:rsid w:val="006D470A"/>
    <w:rsid w:val="006D5301"/>
    <w:rsid w:val="006D545C"/>
    <w:rsid w:val="006D6084"/>
    <w:rsid w:val="006D6535"/>
    <w:rsid w:val="006D6718"/>
    <w:rsid w:val="006D6878"/>
    <w:rsid w:val="006D78BD"/>
    <w:rsid w:val="006D7DC9"/>
    <w:rsid w:val="006E04AF"/>
    <w:rsid w:val="006E162E"/>
    <w:rsid w:val="006E2746"/>
    <w:rsid w:val="006E47DB"/>
    <w:rsid w:val="006E6C40"/>
    <w:rsid w:val="006E70DC"/>
    <w:rsid w:val="006E76B2"/>
    <w:rsid w:val="006F0045"/>
    <w:rsid w:val="006F00BA"/>
    <w:rsid w:val="006F053D"/>
    <w:rsid w:val="006F100E"/>
    <w:rsid w:val="006F23B9"/>
    <w:rsid w:val="006F2612"/>
    <w:rsid w:val="006F319B"/>
    <w:rsid w:val="006F3A9A"/>
    <w:rsid w:val="006F42D6"/>
    <w:rsid w:val="006F4471"/>
    <w:rsid w:val="006F63EE"/>
    <w:rsid w:val="006F6BB3"/>
    <w:rsid w:val="006F741A"/>
    <w:rsid w:val="006F74E9"/>
    <w:rsid w:val="006F76EF"/>
    <w:rsid w:val="007014A5"/>
    <w:rsid w:val="00701CCA"/>
    <w:rsid w:val="00701E8A"/>
    <w:rsid w:val="007023D1"/>
    <w:rsid w:val="0070258E"/>
    <w:rsid w:val="00702A48"/>
    <w:rsid w:val="007036DA"/>
    <w:rsid w:val="007038B3"/>
    <w:rsid w:val="0070404E"/>
    <w:rsid w:val="00704225"/>
    <w:rsid w:val="00704E5A"/>
    <w:rsid w:val="00710B46"/>
    <w:rsid w:val="00711B19"/>
    <w:rsid w:val="00711C10"/>
    <w:rsid w:val="0071254F"/>
    <w:rsid w:val="0071256C"/>
    <w:rsid w:val="007138E9"/>
    <w:rsid w:val="00714A2F"/>
    <w:rsid w:val="00714A62"/>
    <w:rsid w:val="007153E0"/>
    <w:rsid w:val="00715906"/>
    <w:rsid w:val="00716103"/>
    <w:rsid w:val="007162F3"/>
    <w:rsid w:val="007203DB"/>
    <w:rsid w:val="0072095B"/>
    <w:rsid w:val="00720F6D"/>
    <w:rsid w:val="00721B27"/>
    <w:rsid w:val="00722449"/>
    <w:rsid w:val="0072403D"/>
    <w:rsid w:val="007249A1"/>
    <w:rsid w:val="007249A5"/>
    <w:rsid w:val="00724C74"/>
    <w:rsid w:val="0072590A"/>
    <w:rsid w:val="00730573"/>
    <w:rsid w:val="0073069D"/>
    <w:rsid w:val="007318CB"/>
    <w:rsid w:val="0073269F"/>
    <w:rsid w:val="0073300A"/>
    <w:rsid w:val="00733D89"/>
    <w:rsid w:val="00734495"/>
    <w:rsid w:val="00734861"/>
    <w:rsid w:val="00734E8C"/>
    <w:rsid w:val="00735044"/>
    <w:rsid w:val="00735314"/>
    <w:rsid w:val="0073546A"/>
    <w:rsid w:val="0073611E"/>
    <w:rsid w:val="007363D7"/>
    <w:rsid w:val="0073666C"/>
    <w:rsid w:val="00736683"/>
    <w:rsid w:val="007371C0"/>
    <w:rsid w:val="00737AB6"/>
    <w:rsid w:val="00737E12"/>
    <w:rsid w:val="0074165C"/>
    <w:rsid w:val="00742AA8"/>
    <w:rsid w:val="0074427B"/>
    <w:rsid w:val="00744374"/>
    <w:rsid w:val="007444CF"/>
    <w:rsid w:val="00744EAE"/>
    <w:rsid w:val="00744EB2"/>
    <w:rsid w:val="007459C8"/>
    <w:rsid w:val="00745EBB"/>
    <w:rsid w:val="0074638D"/>
    <w:rsid w:val="00746B77"/>
    <w:rsid w:val="00746F74"/>
    <w:rsid w:val="007477CB"/>
    <w:rsid w:val="00747CF3"/>
    <w:rsid w:val="00750677"/>
    <w:rsid w:val="007510CD"/>
    <w:rsid w:val="007515EE"/>
    <w:rsid w:val="007524EE"/>
    <w:rsid w:val="0075471E"/>
    <w:rsid w:val="00754C72"/>
    <w:rsid w:val="007564EA"/>
    <w:rsid w:val="0075787F"/>
    <w:rsid w:val="00757B5E"/>
    <w:rsid w:val="00760D5C"/>
    <w:rsid w:val="00761386"/>
    <w:rsid w:val="007617D7"/>
    <w:rsid w:val="007618B6"/>
    <w:rsid w:val="0076280B"/>
    <w:rsid w:val="007641C2"/>
    <w:rsid w:val="00764270"/>
    <w:rsid w:val="00765187"/>
    <w:rsid w:val="0076546B"/>
    <w:rsid w:val="00765C4C"/>
    <w:rsid w:val="00765DFD"/>
    <w:rsid w:val="00766050"/>
    <w:rsid w:val="00766F36"/>
    <w:rsid w:val="00767A20"/>
    <w:rsid w:val="0077046A"/>
    <w:rsid w:val="0077049C"/>
    <w:rsid w:val="007705D6"/>
    <w:rsid w:val="00770C73"/>
    <w:rsid w:val="00770C91"/>
    <w:rsid w:val="0077130C"/>
    <w:rsid w:val="0077151D"/>
    <w:rsid w:val="00771D52"/>
    <w:rsid w:val="007723C2"/>
    <w:rsid w:val="00772948"/>
    <w:rsid w:val="00777152"/>
    <w:rsid w:val="00777385"/>
    <w:rsid w:val="007778CC"/>
    <w:rsid w:val="00777B8F"/>
    <w:rsid w:val="007814A2"/>
    <w:rsid w:val="00781ECA"/>
    <w:rsid w:val="0078244F"/>
    <w:rsid w:val="00782960"/>
    <w:rsid w:val="00782AB8"/>
    <w:rsid w:val="00782BC7"/>
    <w:rsid w:val="00784068"/>
    <w:rsid w:val="00784AE7"/>
    <w:rsid w:val="00784D4A"/>
    <w:rsid w:val="0078524C"/>
    <w:rsid w:val="00786723"/>
    <w:rsid w:val="0078697A"/>
    <w:rsid w:val="00786DB1"/>
    <w:rsid w:val="00787A0B"/>
    <w:rsid w:val="0079003C"/>
    <w:rsid w:val="00790A2A"/>
    <w:rsid w:val="0079113C"/>
    <w:rsid w:val="007911F7"/>
    <w:rsid w:val="00791A55"/>
    <w:rsid w:val="00791E5F"/>
    <w:rsid w:val="00792457"/>
    <w:rsid w:val="00793400"/>
    <w:rsid w:val="007936AB"/>
    <w:rsid w:val="0079429A"/>
    <w:rsid w:val="007944DF"/>
    <w:rsid w:val="00794D37"/>
    <w:rsid w:val="00794FE6"/>
    <w:rsid w:val="00795C9C"/>
    <w:rsid w:val="00796351"/>
    <w:rsid w:val="0079741F"/>
    <w:rsid w:val="007A0325"/>
    <w:rsid w:val="007A09C8"/>
    <w:rsid w:val="007A09D4"/>
    <w:rsid w:val="007A2555"/>
    <w:rsid w:val="007A2C83"/>
    <w:rsid w:val="007A3B98"/>
    <w:rsid w:val="007A3D5C"/>
    <w:rsid w:val="007A462A"/>
    <w:rsid w:val="007A500A"/>
    <w:rsid w:val="007A60EC"/>
    <w:rsid w:val="007A64B8"/>
    <w:rsid w:val="007A66C6"/>
    <w:rsid w:val="007A6E56"/>
    <w:rsid w:val="007A75C1"/>
    <w:rsid w:val="007B0FBD"/>
    <w:rsid w:val="007B15BA"/>
    <w:rsid w:val="007B33AD"/>
    <w:rsid w:val="007B54D7"/>
    <w:rsid w:val="007B605A"/>
    <w:rsid w:val="007B6A99"/>
    <w:rsid w:val="007B6F7B"/>
    <w:rsid w:val="007B7FE7"/>
    <w:rsid w:val="007C04B8"/>
    <w:rsid w:val="007C1221"/>
    <w:rsid w:val="007C17A2"/>
    <w:rsid w:val="007C21C3"/>
    <w:rsid w:val="007C2884"/>
    <w:rsid w:val="007C2A8F"/>
    <w:rsid w:val="007C2E92"/>
    <w:rsid w:val="007C300A"/>
    <w:rsid w:val="007C33D2"/>
    <w:rsid w:val="007C34E6"/>
    <w:rsid w:val="007C45B1"/>
    <w:rsid w:val="007C464C"/>
    <w:rsid w:val="007C4BD9"/>
    <w:rsid w:val="007C5621"/>
    <w:rsid w:val="007C5E42"/>
    <w:rsid w:val="007C5E4E"/>
    <w:rsid w:val="007C654B"/>
    <w:rsid w:val="007C6C58"/>
    <w:rsid w:val="007D09B9"/>
    <w:rsid w:val="007D0A9A"/>
    <w:rsid w:val="007D10AA"/>
    <w:rsid w:val="007D220F"/>
    <w:rsid w:val="007D2836"/>
    <w:rsid w:val="007D2A01"/>
    <w:rsid w:val="007D2F79"/>
    <w:rsid w:val="007D304B"/>
    <w:rsid w:val="007D3C90"/>
    <w:rsid w:val="007D4A33"/>
    <w:rsid w:val="007D4DEA"/>
    <w:rsid w:val="007D5DEB"/>
    <w:rsid w:val="007D6590"/>
    <w:rsid w:val="007D7728"/>
    <w:rsid w:val="007E04D7"/>
    <w:rsid w:val="007E0C70"/>
    <w:rsid w:val="007E1AD5"/>
    <w:rsid w:val="007E37D4"/>
    <w:rsid w:val="007E38E0"/>
    <w:rsid w:val="007E3F0A"/>
    <w:rsid w:val="007E5AFA"/>
    <w:rsid w:val="007E6378"/>
    <w:rsid w:val="007E63CB"/>
    <w:rsid w:val="007E6930"/>
    <w:rsid w:val="007E7071"/>
    <w:rsid w:val="007F15C5"/>
    <w:rsid w:val="007F1840"/>
    <w:rsid w:val="007F1C6F"/>
    <w:rsid w:val="007F1CBE"/>
    <w:rsid w:val="007F2C32"/>
    <w:rsid w:val="007F36D2"/>
    <w:rsid w:val="007F459A"/>
    <w:rsid w:val="007F516A"/>
    <w:rsid w:val="007F60B4"/>
    <w:rsid w:val="007F7C02"/>
    <w:rsid w:val="00800397"/>
    <w:rsid w:val="008003FD"/>
    <w:rsid w:val="00800FCA"/>
    <w:rsid w:val="008018B9"/>
    <w:rsid w:val="008040AB"/>
    <w:rsid w:val="008043C8"/>
    <w:rsid w:val="00804E38"/>
    <w:rsid w:val="00805EF9"/>
    <w:rsid w:val="008067FA"/>
    <w:rsid w:val="00807EFE"/>
    <w:rsid w:val="00810187"/>
    <w:rsid w:val="0081096E"/>
    <w:rsid w:val="008111EE"/>
    <w:rsid w:val="0081129C"/>
    <w:rsid w:val="008114E9"/>
    <w:rsid w:val="00811792"/>
    <w:rsid w:val="0081194D"/>
    <w:rsid w:val="00811DFB"/>
    <w:rsid w:val="008139A4"/>
    <w:rsid w:val="00813FF5"/>
    <w:rsid w:val="0081400D"/>
    <w:rsid w:val="0081533A"/>
    <w:rsid w:val="00816EEA"/>
    <w:rsid w:val="00816F27"/>
    <w:rsid w:val="00817057"/>
    <w:rsid w:val="00817434"/>
    <w:rsid w:val="008209FC"/>
    <w:rsid w:val="00820D3A"/>
    <w:rsid w:val="0082340D"/>
    <w:rsid w:val="008240DF"/>
    <w:rsid w:val="00824FFD"/>
    <w:rsid w:val="0082548D"/>
    <w:rsid w:val="008255FD"/>
    <w:rsid w:val="00825DF1"/>
    <w:rsid w:val="00826876"/>
    <w:rsid w:val="00826ADB"/>
    <w:rsid w:val="00826ECD"/>
    <w:rsid w:val="008279B3"/>
    <w:rsid w:val="0083482B"/>
    <w:rsid w:val="008355E1"/>
    <w:rsid w:val="00835700"/>
    <w:rsid w:val="0083571E"/>
    <w:rsid w:val="00835E80"/>
    <w:rsid w:val="008360BA"/>
    <w:rsid w:val="008361E2"/>
    <w:rsid w:val="0083692C"/>
    <w:rsid w:val="00840538"/>
    <w:rsid w:val="00840A8F"/>
    <w:rsid w:val="00840DB8"/>
    <w:rsid w:val="00840EEF"/>
    <w:rsid w:val="0084153B"/>
    <w:rsid w:val="0084190F"/>
    <w:rsid w:val="008419D6"/>
    <w:rsid w:val="00843325"/>
    <w:rsid w:val="00843B37"/>
    <w:rsid w:val="0084485E"/>
    <w:rsid w:val="00844CBF"/>
    <w:rsid w:val="0084772C"/>
    <w:rsid w:val="00847A61"/>
    <w:rsid w:val="00847EF0"/>
    <w:rsid w:val="00850A66"/>
    <w:rsid w:val="0085241C"/>
    <w:rsid w:val="00853610"/>
    <w:rsid w:val="00853E28"/>
    <w:rsid w:val="00854D2E"/>
    <w:rsid w:val="00855F64"/>
    <w:rsid w:val="008563A9"/>
    <w:rsid w:val="008564A6"/>
    <w:rsid w:val="00856E51"/>
    <w:rsid w:val="00856FE9"/>
    <w:rsid w:val="008579F4"/>
    <w:rsid w:val="00860186"/>
    <w:rsid w:val="00862B7E"/>
    <w:rsid w:val="00863920"/>
    <w:rsid w:val="00864B91"/>
    <w:rsid w:val="00865699"/>
    <w:rsid w:val="008664E7"/>
    <w:rsid w:val="00866610"/>
    <w:rsid w:val="00866A9C"/>
    <w:rsid w:val="00871246"/>
    <w:rsid w:val="00871490"/>
    <w:rsid w:val="00871A31"/>
    <w:rsid w:val="008722ED"/>
    <w:rsid w:val="00872F1B"/>
    <w:rsid w:val="00873C2F"/>
    <w:rsid w:val="00873D93"/>
    <w:rsid w:val="00874577"/>
    <w:rsid w:val="008754F3"/>
    <w:rsid w:val="00875D42"/>
    <w:rsid w:val="00876A41"/>
    <w:rsid w:val="008774DB"/>
    <w:rsid w:val="00880BC4"/>
    <w:rsid w:val="00880CA0"/>
    <w:rsid w:val="00881CA2"/>
    <w:rsid w:val="008823F8"/>
    <w:rsid w:val="00884479"/>
    <w:rsid w:val="008844E6"/>
    <w:rsid w:val="00884B0F"/>
    <w:rsid w:val="00884EB1"/>
    <w:rsid w:val="00885160"/>
    <w:rsid w:val="00885681"/>
    <w:rsid w:val="0088670A"/>
    <w:rsid w:val="00886A6C"/>
    <w:rsid w:val="0088777D"/>
    <w:rsid w:val="00890651"/>
    <w:rsid w:val="0089073C"/>
    <w:rsid w:val="00891368"/>
    <w:rsid w:val="00892407"/>
    <w:rsid w:val="00894159"/>
    <w:rsid w:val="00896EA3"/>
    <w:rsid w:val="008A0949"/>
    <w:rsid w:val="008A0A55"/>
    <w:rsid w:val="008A1457"/>
    <w:rsid w:val="008A1D33"/>
    <w:rsid w:val="008A1F52"/>
    <w:rsid w:val="008A20F5"/>
    <w:rsid w:val="008A2D37"/>
    <w:rsid w:val="008A312B"/>
    <w:rsid w:val="008A4D50"/>
    <w:rsid w:val="008A5170"/>
    <w:rsid w:val="008A57B6"/>
    <w:rsid w:val="008A57BA"/>
    <w:rsid w:val="008A5924"/>
    <w:rsid w:val="008A5CBD"/>
    <w:rsid w:val="008A6FA5"/>
    <w:rsid w:val="008A7A49"/>
    <w:rsid w:val="008B003D"/>
    <w:rsid w:val="008B061A"/>
    <w:rsid w:val="008B1053"/>
    <w:rsid w:val="008B1452"/>
    <w:rsid w:val="008B147F"/>
    <w:rsid w:val="008B158C"/>
    <w:rsid w:val="008B286A"/>
    <w:rsid w:val="008B2E72"/>
    <w:rsid w:val="008B3836"/>
    <w:rsid w:val="008B3A08"/>
    <w:rsid w:val="008B4B3C"/>
    <w:rsid w:val="008B78A4"/>
    <w:rsid w:val="008C06BC"/>
    <w:rsid w:val="008C0BEE"/>
    <w:rsid w:val="008C1181"/>
    <w:rsid w:val="008C28A0"/>
    <w:rsid w:val="008C298F"/>
    <w:rsid w:val="008C48C9"/>
    <w:rsid w:val="008C4B8D"/>
    <w:rsid w:val="008C4E5D"/>
    <w:rsid w:val="008C4EDB"/>
    <w:rsid w:val="008C5397"/>
    <w:rsid w:val="008C5548"/>
    <w:rsid w:val="008C563B"/>
    <w:rsid w:val="008C5D82"/>
    <w:rsid w:val="008C6120"/>
    <w:rsid w:val="008C65ED"/>
    <w:rsid w:val="008C6983"/>
    <w:rsid w:val="008C6E2F"/>
    <w:rsid w:val="008C6F79"/>
    <w:rsid w:val="008C70DE"/>
    <w:rsid w:val="008C746C"/>
    <w:rsid w:val="008D03C1"/>
    <w:rsid w:val="008D2677"/>
    <w:rsid w:val="008D2C7C"/>
    <w:rsid w:val="008D2EF4"/>
    <w:rsid w:val="008D3F99"/>
    <w:rsid w:val="008D445A"/>
    <w:rsid w:val="008D4670"/>
    <w:rsid w:val="008D563C"/>
    <w:rsid w:val="008D5AEA"/>
    <w:rsid w:val="008D5AFD"/>
    <w:rsid w:val="008D6F93"/>
    <w:rsid w:val="008D78EC"/>
    <w:rsid w:val="008D7C7E"/>
    <w:rsid w:val="008E06CD"/>
    <w:rsid w:val="008E185F"/>
    <w:rsid w:val="008E1FFE"/>
    <w:rsid w:val="008E217D"/>
    <w:rsid w:val="008E4284"/>
    <w:rsid w:val="008E4A49"/>
    <w:rsid w:val="008E5D32"/>
    <w:rsid w:val="008E6C00"/>
    <w:rsid w:val="008E6CC2"/>
    <w:rsid w:val="008E76DB"/>
    <w:rsid w:val="008E7789"/>
    <w:rsid w:val="008E7E24"/>
    <w:rsid w:val="008F0601"/>
    <w:rsid w:val="008F0679"/>
    <w:rsid w:val="008F0B1F"/>
    <w:rsid w:val="008F2272"/>
    <w:rsid w:val="008F2372"/>
    <w:rsid w:val="008F2CD8"/>
    <w:rsid w:val="008F3A14"/>
    <w:rsid w:val="008F3E9D"/>
    <w:rsid w:val="008F3EE4"/>
    <w:rsid w:val="008F4446"/>
    <w:rsid w:val="008F484A"/>
    <w:rsid w:val="008F4F88"/>
    <w:rsid w:val="008F557F"/>
    <w:rsid w:val="008F5D72"/>
    <w:rsid w:val="00901D05"/>
    <w:rsid w:val="009021AF"/>
    <w:rsid w:val="009025A2"/>
    <w:rsid w:val="00903AA0"/>
    <w:rsid w:val="00904314"/>
    <w:rsid w:val="00904E47"/>
    <w:rsid w:val="00904EED"/>
    <w:rsid w:val="009053FE"/>
    <w:rsid w:val="00905D52"/>
    <w:rsid w:val="00905FF7"/>
    <w:rsid w:val="009062D6"/>
    <w:rsid w:val="00906ABD"/>
    <w:rsid w:val="00906FE1"/>
    <w:rsid w:val="0090738C"/>
    <w:rsid w:val="00907B5B"/>
    <w:rsid w:val="00907FB4"/>
    <w:rsid w:val="009108AC"/>
    <w:rsid w:val="00910BF3"/>
    <w:rsid w:val="00910D71"/>
    <w:rsid w:val="009119C8"/>
    <w:rsid w:val="00912376"/>
    <w:rsid w:val="00913F51"/>
    <w:rsid w:val="0091483C"/>
    <w:rsid w:val="0091560E"/>
    <w:rsid w:val="00915B93"/>
    <w:rsid w:val="009168A0"/>
    <w:rsid w:val="00916BC6"/>
    <w:rsid w:val="009173AB"/>
    <w:rsid w:val="009203D1"/>
    <w:rsid w:val="0092079D"/>
    <w:rsid w:val="0092132F"/>
    <w:rsid w:val="00921E88"/>
    <w:rsid w:val="0092279E"/>
    <w:rsid w:val="00922DCB"/>
    <w:rsid w:val="00924BFF"/>
    <w:rsid w:val="00924FC2"/>
    <w:rsid w:val="009266BB"/>
    <w:rsid w:val="009278A2"/>
    <w:rsid w:val="009300DD"/>
    <w:rsid w:val="0093036E"/>
    <w:rsid w:val="009309E7"/>
    <w:rsid w:val="009316DC"/>
    <w:rsid w:val="009318F1"/>
    <w:rsid w:val="00931ED2"/>
    <w:rsid w:val="00931FB0"/>
    <w:rsid w:val="0093216A"/>
    <w:rsid w:val="009323C4"/>
    <w:rsid w:val="009332E5"/>
    <w:rsid w:val="0093398F"/>
    <w:rsid w:val="00933B70"/>
    <w:rsid w:val="0093419B"/>
    <w:rsid w:val="0093466B"/>
    <w:rsid w:val="009361B8"/>
    <w:rsid w:val="00936817"/>
    <w:rsid w:val="00937FF2"/>
    <w:rsid w:val="009401B9"/>
    <w:rsid w:val="00940752"/>
    <w:rsid w:val="00941E46"/>
    <w:rsid w:val="009425DD"/>
    <w:rsid w:val="00942A45"/>
    <w:rsid w:val="00943267"/>
    <w:rsid w:val="0094409B"/>
    <w:rsid w:val="00946410"/>
    <w:rsid w:val="009464C0"/>
    <w:rsid w:val="00950A4B"/>
    <w:rsid w:val="00951C81"/>
    <w:rsid w:val="00951F22"/>
    <w:rsid w:val="009527AB"/>
    <w:rsid w:val="00952AA4"/>
    <w:rsid w:val="00952B16"/>
    <w:rsid w:val="00953770"/>
    <w:rsid w:val="009540B7"/>
    <w:rsid w:val="00954F2E"/>
    <w:rsid w:val="0095504E"/>
    <w:rsid w:val="009554B2"/>
    <w:rsid w:val="0095618C"/>
    <w:rsid w:val="00956E8F"/>
    <w:rsid w:val="009619E1"/>
    <w:rsid w:val="00961D97"/>
    <w:rsid w:val="00963018"/>
    <w:rsid w:val="0096398A"/>
    <w:rsid w:val="009654AA"/>
    <w:rsid w:val="009671B9"/>
    <w:rsid w:val="00967459"/>
    <w:rsid w:val="00967871"/>
    <w:rsid w:val="00971158"/>
    <w:rsid w:val="009716A2"/>
    <w:rsid w:val="009726B2"/>
    <w:rsid w:val="009728A5"/>
    <w:rsid w:val="0097401C"/>
    <w:rsid w:val="00974FFD"/>
    <w:rsid w:val="0097615F"/>
    <w:rsid w:val="00976441"/>
    <w:rsid w:val="00976EC6"/>
    <w:rsid w:val="00980DA4"/>
    <w:rsid w:val="00980F26"/>
    <w:rsid w:val="00981B76"/>
    <w:rsid w:val="00981FA7"/>
    <w:rsid w:val="00982191"/>
    <w:rsid w:val="0098279B"/>
    <w:rsid w:val="00982BEA"/>
    <w:rsid w:val="00983E24"/>
    <w:rsid w:val="00984BC3"/>
    <w:rsid w:val="00985395"/>
    <w:rsid w:val="009855E0"/>
    <w:rsid w:val="00985D8A"/>
    <w:rsid w:val="00987752"/>
    <w:rsid w:val="0099195E"/>
    <w:rsid w:val="009920F5"/>
    <w:rsid w:val="0099212C"/>
    <w:rsid w:val="00992B7B"/>
    <w:rsid w:val="00993D55"/>
    <w:rsid w:val="00994AEE"/>
    <w:rsid w:val="009951EE"/>
    <w:rsid w:val="009959E9"/>
    <w:rsid w:val="009960CC"/>
    <w:rsid w:val="00996366"/>
    <w:rsid w:val="009976F4"/>
    <w:rsid w:val="00997C25"/>
    <w:rsid w:val="00997DFA"/>
    <w:rsid w:val="009A0290"/>
    <w:rsid w:val="009A138C"/>
    <w:rsid w:val="009A1C19"/>
    <w:rsid w:val="009A1EFE"/>
    <w:rsid w:val="009A1F83"/>
    <w:rsid w:val="009A3B5B"/>
    <w:rsid w:val="009A5DEF"/>
    <w:rsid w:val="009A6235"/>
    <w:rsid w:val="009A624F"/>
    <w:rsid w:val="009A71DD"/>
    <w:rsid w:val="009B07CE"/>
    <w:rsid w:val="009B09F2"/>
    <w:rsid w:val="009B0F37"/>
    <w:rsid w:val="009B1B7A"/>
    <w:rsid w:val="009B2875"/>
    <w:rsid w:val="009B31BF"/>
    <w:rsid w:val="009B349B"/>
    <w:rsid w:val="009B4A4F"/>
    <w:rsid w:val="009B538D"/>
    <w:rsid w:val="009B6C7A"/>
    <w:rsid w:val="009B6CDD"/>
    <w:rsid w:val="009B73FE"/>
    <w:rsid w:val="009B7D3A"/>
    <w:rsid w:val="009B7D91"/>
    <w:rsid w:val="009C0998"/>
    <w:rsid w:val="009C1D10"/>
    <w:rsid w:val="009C2500"/>
    <w:rsid w:val="009C28DC"/>
    <w:rsid w:val="009C4537"/>
    <w:rsid w:val="009C5E51"/>
    <w:rsid w:val="009C70CF"/>
    <w:rsid w:val="009C727C"/>
    <w:rsid w:val="009C773B"/>
    <w:rsid w:val="009C786B"/>
    <w:rsid w:val="009D025E"/>
    <w:rsid w:val="009D0854"/>
    <w:rsid w:val="009D1B8F"/>
    <w:rsid w:val="009D2031"/>
    <w:rsid w:val="009D2F4C"/>
    <w:rsid w:val="009D3C40"/>
    <w:rsid w:val="009D4612"/>
    <w:rsid w:val="009D4FB3"/>
    <w:rsid w:val="009D6109"/>
    <w:rsid w:val="009D7100"/>
    <w:rsid w:val="009D7545"/>
    <w:rsid w:val="009D7844"/>
    <w:rsid w:val="009D7BA8"/>
    <w:rsid w:val="009D7D8B"/>
    <w:rsid w:val="009E046D"/>
    <w:rsid w:val="009E05D5"/>
    <w:rsid w:val="009E28EE"/>
    <w:rsid w:val="009E4851"/>
    <w:rsid w:val="009E4D41"/>
    <w:rsid w:val="009E65DE"/>
    <w:rsid w:val="009E7DFF"/>
    <w:rsid w:val="009F179F"/>
    <w:rsid w:val="009F2190"/>
    <w:rsid w:val="009F274F"/>
    <w:rsid w:val="009F34AC"/>
    <w:rsid w:val="009F58A8"/>
    <w:rsid w:val="009F5FBA"/>
    <w:rsid w:val="009F7BE9"/>
    <w:rsid w:val="009F7F3D"/>
    <w:rsid w:val="009F7FAC"/>
    <w:rsid w:val="00A0067A"/>
    <w:rsid w:val="00A008EB"/>
    <w:rsid w:val="00A00BD0"/>
    <w:rsid w:val="00A00C12"/>
    <w:rsid w:val="00A00C6B"/>
    <w:rsid w:val="00A00DD6"/>
    <w:rsid w:val="00A00EDF"/>
    <w:rsid w:val="00A00F26"/>
    <w:rsid w:val="00A012E1"/>
    <w:rsid w:val="00A01A95"/>
    <w:rsid w:val="00A02E72"/>
    <w:rsid w:val="00A03F37"/>
    <w:rsid w:val="00A0401C"/>
    <w:rsid w:val="00A04919"/>
    <w:rsid w:val="00A05526"/>
    <w:rsid w:val="00A063FD"/>
    <w:rsid w:val="00A06794"/>
    <w:rsid w:val="00A06956"/>
    <w:rsid w:val="00A06DAE"/>
    <w:rsid w:val="00A06E4D"/>
    <w:rsid w:val="00A07515"/>
    <w:rsid w:val="00A077DF"/>
    <w:rsid w:val="00A100FE"/>
    <w:rsid w:val="00A11893"/>
    <w:rsid w:val="00A11E01"/>
    <w:rsid w:val="00A1204F"/>
    <w:rsid w:val="00A13D6F"/>
    <w:rsid w:val="00A13E2A"/>
    <w:rsid w:val="00A1418C"/>
    <w:rsid w:val="00A14A8B"/>
    <w:rsid w:val="00A15D17"/>
    <w:rsid w:val="00A15FCE"/>
    <w:rsid w:val="00A16B28"/>
    <w:rsid w:val="00A17E1A"/>
    <w:rsid w:val="00A22FEB"/>
    <w:rsid w:val="00A235E6"/>
    <w:rsid w:val="00A23B96"/>
    <w:rsid w:val="00A2411B"/>
    <w:rsid w:val="00A2471B"/>
    <w:rsid w:val="00A248DC"/>
    <w:rsid w:val="00A24BC3"/>
    <w:rsid w:val="00A24DE4"/>
    <w:rsid w:val="00A27073"/>
    <w:rsid w:val="00A275AA"/>
    <w:rsid w:val="00A313BA"/>
    <w:rsid w:val="00A313D5"/>
    <w:rsid w:val="00A329C9"/>
    <w:rsid w:val="00A35BB1"/>
    <w:rsid w:val="00A3649C"/>
    <w:rsid w:val="00A36828"/>
    <w:rsid w:val="00A36B87"/>
    <w:rsid w:val="00A37EFB"/>
    <w:rsid w:val="00A4073F"/>
    <w:rsid w:val="00A40A95"/>
    <w:rsid w:val="00A4126B"/>
    <w:rsid w:val="00A4241C"/>
    <w:rsid w:val="00A425E0"/>
    <w:rsid w:val="00A42A5F"/>
    <w:rsid w:val="00A42C67"/>
    <w:rsid w:val="00A42EE6"/>
    <w:rsid w:val="00A43E43"/>
    <w:rsid w:val="00A446BF"/>
    <w:rsid w:val="00A448A3"/>
    <w:rsid w:val="00A4502D"/>
    <w:rsid w:val="00A45BBB"/>
    <w:rsid w:val="00A4655A"/>
    <w:rsid w:val="00A46DFC"/>
    <w:rsid w:val="00A476D1"/>
    <w:rsid w:val="00A510AA"/>
    <w:rsid w:val="00A51CB4"/>
    <w:rsid w:val="00A54973"/>
    <w:rsid w:val="00A54EAB"/>
    <w:rsid w:val="00A55836"/>
    <w:rsid w:val="00A57E95"/>
    <w:rsid w:val="00A602B6"/>
    <w:rsid w:val="00A61667"/>
    <w:rsid w:val="00A618DA"/>
    <w:rsid w:val="00A61F67"/>
    <w:rsid w:val="00A62F51"/>
    <w:rsid w:val="00A636EE"/>
    <w:rsid w:val="00A64151"/>
    <w:rsid w:val="00A642CD"/>
    <w:rsid w:val="00A6489F"/>
    <w:rsid w:val="00A656C0"/>
    <w:rsid w:val="00A66F99"/>
    <w:rsid w:val="00A673F6"/>
    <w:rsid w:val="00A67949"/>
    <w:rsid w:val="00A70028"/>
    <w:rsid w:val="00A70220"/>
    <w:rsid w:val="00A706DD"/>
    <w:rsid w:val="00A7131E"/>
    <w:rsid w:val="00A722C3"/>
    <w:rsid w:val="00A72359"/>
    <w:rsid w:val="00A730FB"/>
    <w:rsid w:val="00A75498"/>
    <w:rsid w:val="00A768D8"/>
    <w:rsid w:val="00A77EB4"/>
    <w:rsid w:val="00A80309"/>
    <w:rsid w:val="00A80CBD"/>
    <w:rsid w:val="00A81B3A"/>
    <w:rsid w:val="00A82833"/>
    <w:rsid w:val="00A8341F"/>
    <w:rsid w:val="00A83580"/>
    <w:rsid w:val="00A83A39"/>
    <w:rsid w:val="00A8451E"/>
    <w:rsid w:val="00A84FAA"/>
    <w:rsid w:val="00A85334"/>
    <w:rsid w:val="00A86108"/>
    <w:rsid w:val="00A865B7"/>
    <w:rsid w:val="00A868D1"/>
    <w:rsid w:val="00A87334"/>
    <w:rsid w:val="00A9025C"/>
    <w:rsid w:val="00A90EEA"/>
    <w:rsid w:val="00A90FA7"/>
    <w:rsid w:val="00A911EA"/>
    <w:rsid w:val="00A91235"/>
    <w:rsid w:val="00A91381"/>
    <w:rsid w:val="00A91822"/>
    <w:rsid w:val="00A9190D"/>
    <w:rsid w:val="00A919BB"/>
    <w:rsid w:val="00A91A6D"/>
    <w:rsid w:val="00A92ED2"/>
    <w:rsid w:val="00A9312F"/>
    <w:rsid w:val="00A93610"/>
    <w:rsid w:val="00A95223"/>
    <w:rsid w:val="00A9545F"/>
    <w:rsid w:val="00A96BB7"/>
    <w:rsid w:val="00A96CE0"/>
    <w:rsid w:val="00AA061D"/>
    <w:rsid w:val="00AA0CAB"/>
    <w:rsid w:val="00AA260E"/>
    <w:rsid w:val="00AA366F"/>
    <w:rsid w:val="00AA3E9A"/>
    <w:rsid w:val="00AA42A5"/>
    <w:rsid w:val="00AA4912"/>
    <w:rsid w:val="00AA4938"/>
    <w:rsid w:val="00AA4A5A"/>
    <w:rsid w:val="00AA5010"/>
    <w:rsid w:val="00AA51CD"/>
    <w:rsid w:val="00AA5D15"/>
    <w:rsid w:val="00AA653C"/>
    <w:rsid w:val="00AA67E8"/>
    <w:rsid w:val="00AA6C9A"/>
    <w:rsid w:val="00AA79F6"/>
    <w:rsid w:val="00AA7C65"/>
    <w:rsid w:val="00AB0F1D"/>
    <w:rsid w:val="00AB182C"/>
    <w:rsid w:val="00AB18DA"/>
    <w:rsid w:val="00AB2744"/>
    <w:rsid w:val="00AB431B"/>
    <w:rsid w:val="00AB43A4"/>
    <w:rsid w:val="00AB509E"/>
    <w:rsid w:val="00AB5B92"/>
    <w:rsid w:val="00AB6136"/>
    <w:rsid w:val="00AB6385"/>
    <w:rsid w:val="00AB6905"/>
    <w:rsid w:val="00AB7B6A"/>
    <w:rsid w:val="00AB7D40"/>
    <w:rsid w:val="00AC05B9"/>
    <w:rsid w:val="00AC19B6"/>
    <w:rsid w:val="00AC1F99"/>
    <w:rsid w:val="00AC2384"/>
    <w:rsid w:val="00AC4164"/>
    <w:rsid w:val="00AC548B"/>
    <w:rsid w:val="00AD0001"/>
    <w:rsid w:val="00AD0155"/>
    <w:rsid w:val="00AD0A21"/>
    <w:rsid w:val="00AD0F65"/>
    <w:rsid w:val="00AD2880"/>
    <w:rsid w:val="00AD4CC0"/>
    <w:rsid w:val="00AD54FB"/>
    <w:rsid w:val="00AD63A4"/>
    <w:rsid w:val="00AD6757"/>
    <w:rsid w:val="00AD678E"/>
    <w:rsid w:val="00AD6837"/>
    <w:rsid w:val="00AD7A88"/>
    <w:rsid w:val="00AE023A"/>
    <w:rsid w:val="00AE0861"/>
    <w:rsid w:val="00AE205A"/>
    <w:rsid w:val="00AE28BA"/>
    <w:rsid w:val="00AE2F18"/>
    <w:rsid w:val="00AE4B2C"/>
    <w:rsid w:val="00AE56CC"/>
    <w:rsid w:val="00AE5DF6"/>
    <w:rsid w:val="00AE6831"/>
    <w:rsid w:val="00AE690E"/>
    <w:rsid w:val="00AE7DA7"/>
    <w:rsid w:val="00AF05EF"/>
    <w:rsid w:val="00AF0A72"/>
    <w:rsid w:val="00AF2937"/>
    <w:rsid w:val="00AF2ACD"/>
    <w:rsid w:val="00AF3462"/>
    <w:rsid w:val="00AF42E9"/>
    <w:rsid w:val="00AF56EA"/>
    <w:rsid w:val="00AF605C"/>
    <w:rsid w:val="00AF6140"/>
    <w:rsid w:val="00AF6625"/>
    <w:rsid w:val="00AF6745"/>
    <w:rsid w:val="00AF675B"/>
    <w:rsid w:val="00AF6C6E"/>
    <w:rsid w:val="00AF7307"/>
    <w:rsid w:val="00AF7845"/>
    <w:rsid w:val="00B00040"/>
    <w:rsid w:val="00B00224"/>
    <w:rsid w:val="00B010DD"/>
    <w:rsid w:val="00B015A7"/>
    <w:rsid w:val="00B03D6B"/>
    <w:rsid w:val="00B04120"/>
    <w:rsid w:val="00B04941"/>
    <w:rsid w:val="00B05321"/>
    <w:rsid w:val="00B059DC"/>
    <w:rsid w:val="00B05B2A"/>
    <w:rsid w:val="00B064A4"/>
    <w:rsid w:val="00B066A2"/>
    <w:rsid w:val="00B06E2C"/>
    <w:rsid w:val="00B07233"/>
    <w:rsid w:val="00B0761C"/>
    <w:rsid w:val="00B105BB"/>
    <w:rsid w:val="00B10A35"/>
    <w:rsid w:val="00B1208D"/>
    <w:rsid w:val="00B13607"/>
    <w:rsid w:val="00B15EA5"/>
    <w:rsid w:val="00B161CD"/>
    <w:rsid w:val="00B2072C"/>
    <w:rsid w:val="00B20FB9"/>
    <w:rsid w:val="00B218E3"/>
    <w:rsid w:val="00B21919"/>
    <w:rsid w:val="00B219CE"/>
    <w:rsid w:val="00B21A6E"/>
    <w:rsid w:val="00B228A4"/>
    <w:rsid w:val="00B22FA1"/>
    <w:rsid w:val="00B232F0"/>
    <w:rsid w:val="00B23A75"/>
    <w:rsid w:val="00B24610"/>
    <w:rsid w:val="00B24717"/>
    <w:rsid w:val="00B25371"/>
    <w:rsid w:val="00B253DF"/>
    <w:rsid w:val="00B267D9"/>
    <w:rsid w:val="00B2699E"/>
    <w:rsid w:val="00B27525"/>
    <w:rsid w:val="00B27753"/>
    <w:rsid w:val="00B27EE1"/>
    <w:rsid w:val="00B317EC"/>
    <w:rsid w:val="00B33D76"/>
    <w:rsid w:val="00B33EFC"/>
    <w:rsid w:val="00B34248"/>
    <w:rsid w:val="00B34754"/>
    <w:rsid w:val="00B34918"/>
    <w:rsid w:val="00B3581C"/>
    <w:rsid w:val="00B3632F"/>
    <w:rsid w:val="00B366DB"/>
    <w:rsid w:val="00B36BB1"/>
    <w:rsid w:val="00B4112A"/>
    <w:rsid w:val="00B41B27"/>
    <w:rsid w:val="00B425E4"/>
    <w:rsid w:val="00B42A3C"/>
    <w:rsid w:val="00B4341E"/>
    <w:rsid w:val="00B44491"/>
    <w:rsid w:val="00B448BF"/>
    <w:rsid w:val="00B454B4"/>
    <w:rsid w:val="00B45C98"/>
    <w:rsid w:val="00B45F43"/>
    <w:rsid w:val="00B46A82"/>
    <w:rsid w:val="00B470BA"/>
    <w:rsid w:val="00B47A48"/>
    <w:rsid w:val="00B47E7C"/>
    <w:rsid w:val="00B50E06"/>
    <w:rsid w:val="00B51C87"/>
    <w:rsid w:val="00B52DBD"/>
    <w:rsid w:val="00B53139"/>
    <w:rsid w:val="00B535F0"/>
    <w:rsid w:val="00B53EAC"/>
    <w:rsid w:val="00B54E1C"/>
    <w:rsid w:val="00B55A41"/>
    <w:rsid w:val="00B56263"/>
    <w:rsid w:val="00B57171"/>
    <w:rsid w:val="00B57528"/>
    <w:rsid w:val="00B57EAD"/>
    <w:rsid w:val="00B57EEF"/>
    <w:rsid w:val="00B60804"/>
    <w:rsid w:val="00B611D3"/>
    <w:rsid w:val="00B61A49"/>
    <w:rsid w:val="00B6219D"/>
    <w:rsid w:val="00B62DA2"/>
    <w:rsid w:val="00B635BA"/>
    <w:rsid w:val="00B63998"/>
    <w:rsid w:val="00B64970"/>
    <w:rsid w:val="00B6542C"/>
    <w:rsid w:val="00B66125"/>
    <w:rsid w:val="00B66FBF"/>
    <w:rsid w:val="00B70A76"/>
    <w:rsid w:val="00B717BB"/>
    <w:rsid w:val="00B718B6"/>
    <w:rsid w:val="00B71AAC"/>
    <w:rsid w:val="00B720DE"/>
    <w:rsid w:val="00B723B4"/>
    <w:rsid w:val="00B72F94"/>
    <w:rsid w:val="00B74026"/>
    <w:rsid w:val="00B74398"/>
    <w:rsid w:val="00B743EC"/>
    <w:rsid w:val="00B7537B"/>
    <w:rsid w:val="00B755B6"/>
    <w:rsid w:val="00B77D5D"/>
    <w:rsid w:val="00B77E74"/>
    <w:rsid w:val="00B8128C"/>
    <w:rsid w:val="00B825A8"/>
    <w:rsid w:val="00B828C4"/>
    <w:rsid w:val="00B82926"/>
    <w:rsid w:val="00B832B6"/>
    <w:rsid w:val="00B832F2"/>
    <w:rsid w:val="00B83F56"/>
    <w:rsid w:val="00B84309"/>
    <w:rsid w:val="00B8502A"/>
    <w:rsid w:val="00B85115"/>
    <w:rsid w:val="00B85F38"/>
    <w:rsid w:val="00B85F83"/>
    <w:rsid w:val="00B8603E"/>
    <w:rsid w:val="00B90B3C"/>
    <w:rsid w:val="00B91695"/>
    <w:rsid w:val="00B91E40"/>
    <w:rsid w:val="00B92031"/>
    <w:rsid w:val="00B92E37"/>
    <w:rsid w:val="00B92E41"/>
    <w:rsid w:val="00B930FD"/>
    <w:rsid w:val="00B93CDD"/>
    <w:rsid w:val="00B94B45"/>
    <w:rsid w:val="00B9637D"/>
    <w:rsid w:val="00B96586"/>
    <w:rsid w:val="00B97D98"/>
    <w:rsid w:val="00B97EA7"/>
    <w:rsid w:val="00BA05F9"/>
    <w:rsid w:val="00BA0603"/>
    <w:rsid w:val="00BA0DD4"/>
    <w:rsid w:val="00BA1822"/>
    <w:rsid w:val="00BA1FBB"/>
    <w:rsid w:val="00BA22D5"/>
    <w:rsid w:val="00BA2594"/>
    <w:rsid w:val="00BA26A2"/>
    <w:rsid w:val="00BA451F"/>
    <w:rsid w:val="00BA4648"/>
    <w:rsid w:val="00BA46A8"/>
    <w:rsid w:val="00BA4C16"/>
    <w:rsid w:val="00BA5E31"/>
    <w:rsid w:val="00BA637E"/>
    <w:rsid w:val="00BA6E7E"/>
    <w:rsid w:val="00BB1503"/>
    <w:rsid w:val="00BB19AB"/>
    <w:rsid w:val="00BB1AE7"/>
    <w:rsid w:val="00BB1BEB"/>
    <w:rsid w:val="00BB29A6"/>
    <w:rsid w:val="00BB399D"/>
    <w:rsid w:val="00BB3A74"/>
    <w:rsid w:val="00BB5D89"/>
    <w:rsid w:val="00BB6CDE"/>
    <w:rsid w:val="00BB7DA3"/>
    <w:rsid w:val="00BB7FD5"/>
    <w:rsid w:val="00BC06D0"/>
    <w:rsid w:val="00BC0A78"/>
    <w:rsid w:val="00BC1255"/>
    <w:rsid w:val="00BC20BA"/>
    <w:rsid w:val="00BC3952"/>
    <w:rsid w:val="00BC3998"/>
    <w:rsid w:val="00BC44A9"/>
    <w:rsid w:val="00BC5312"/>
    <w:rsid w:val="00BC72F5"/>
    <w:rsid w:val="00BD1690"/>
    <w:rsid w:val="00BD33DA"/>
    <w:rsid w:val="00BD3ABB"/>
    <w:rsid w:val="00BD3ED0"/>
    <w:rsid w:val="00BD4BE3"/>
    <w:rsid w:val="00BD54DD"/>
    <w:rsid w:val="00BD5FE8"/>
    <w:rsid w:val="00BD6276"/>
    <w:rsid w:val="00BE165D"/>
    <w:rsid w:val="00BE1C7A"/>
    <w:rsid w:val="00BE1C91"/>
    <w:rsid w:val="00BE4D8E"/>
    <w:rsid w:val="00BE59E8"/>
    <w:rsid w:val="00BE610F"/>
    <w:rsid w:val="00BE634F"/>
    <w:rsid w:val="00BE63DF"/>
    <w:rsid w:val="00BE6EC8"/>
    <w:rsid w:val="00BF0832"/>
    <w:rsid w:val="00BF0A91"/>
    <w:rsid w:val="00BF0AAC"/>
    <w:rsid w:val="00BF17A1"/>
    <w:rsid w:val="00BF1D83"/>
    <w:rsid w:val="00BF2D7A"/>
    <w:rsid w:val="00BF59AA"/>
    <w:rsid w:val="00BF6176"/>
    <w:rsid w:val="00BF653B"/>
    <w:rsid w:val="00BF6913"/>
    <w:rsid w:val="00BF6D34"/>
    <w:rsid w:val="00BF76B2"/>
    <w:rsid w:val="00BF773C"/>
    <w:rsid w:val="00C007FB"/>
    <w:rsid w:val="00C01604"/>
    <w:rsid w:val="00C02B18"/>
    <w:rsid w:val="00C02D7B"/>
    <w:rsid w:val="00C02E31"/>
    <w:rsid w:val="00C02F13"/>
    <w:rsid w:val="00C0381A"/>
    <w:rsid w:val="00C04A37"/>
    <w:rsid w:val="00C0750E"/>
    <w:rsid w:val="00C07E20"/>
    <w:rsid w:val="00C1077C"/>
    <w:rsid w:val="00C114F5"/>
    <w:rsid w:val="00C11C17"/>
    <w:rsid w:val="00C11C7D"/>
    <w:rsid w:val="00C1230D"/>
    <w:rsid w:val="00C137DB"/>
    <w:rsid w:val="00C13CDF"/>
    <w:rsid w:val="00C14AAF"/>
    <w:rsid w:val="00C1522B"/>
    <w:rsid w:val="00C15B2C"/>
    <w:rsid w:val="00C15ED5"/>
    <w:rsid w:val="00C17B30"/>
    <w:rsid w:val="00C20045"/>
    <w:rsid w:val="00C208C3"/>
    <w:rsid w:val="00C209BC"/>
    <w:rsid w:val="00C227E2"/>
    <w:rsid w:val="00C23BB7"/>
    <w:rsid w:val="00C24382"/>
    <w:rsid w:val="00C24D88"/>
    <w:rsid w:val="00C25407"/>
    <w:rsid w:val="00C2549E"/>
    <w:rsid w:val="00C25511"/>
    <w:rsid w:val="00C256F8"/>
    <w:rsid w:val="00C264C4"/>
    <w:rsid w:val="00C264CE"/>
    <w:rsid w:val="00C267E7"/>
    <w:rsid w:val="00C26B14"/>
    <w:rsid w:val="00C26B63"/>
    <w:rsid w:val="00C2763B"/>
    <w:rsid w:val="00C311A5"/>
    <w:rsid w:val="00C312CB"/>
    <w:rsid w:val="00C3171E"/>
    <w:rsid w:val="00C31CB6"/>
    <w:rsid w:val="00C34325"/>
    <w:rsid w:val="00C3487D"/>
    <w:rsid w:val="00C34CDC"/>
    <w:rsid w:val="00C34CF2"/>
    <w:rsid w:val="00C34E96"/>
    <w:rsid w:val="00C356F2"/>
    <w:rsid w:val="00C37711"/>
    <w:rsid w:val="00C3785B"/>
    <w:rsid w:val="00C37A39"/>
    <w:rsid w:val="00C410D9"/>
    <w:rsid w:val="00C41F1C"/>
    <w:rsid w:val="00C4448E"/>
    <w:rsid w:val="00C452D2"/>
    <w:rsid w:val="00C45B33"/>
    <w:rsid w:val="00C46AAE"/>
    <w:rsid w:val="00C47327"/>
    <w:rsid w:val="00C4741E"/>
    <w:rsid w:val="00C47A54"/>
    <w:rsid w:val="00C50269"/>
    <w:rsid w:val="00C502B0"/>
    <w:rsid w:val="00C508F8"/>
    <w:rsid w:val="00C516AD"/>
    <w:rsid w:val="00C5172E"/>
    <w:rsid w:val="00C52DEB"/>
    <w:rsid w:val="00C52DED"/>
    <w:rsid w:val="00C53521"/>
    <w:rsid w:val="00C53A8B"/>
    <w:rsid w:val="00C54F70"/>
    <w:rsid w:val="00C55361"/>
    <w:rsid w:val="00C553C9"/>
    <w:rsid w:val="00C5552B"/>
    <w:rsid w:val="00C5653B"/>
    <w:rsid w:val="00C577E9"/>
    <w:rsid w:val="00C611CA"/>
    <w:rsid w:val="00C6256A"/>
    <w:rsid w:val="00C628DC"/>
    <w:rsid w:val="00C62D97"/>
    <w:rsid w:val="00C62EE2"/>
    <w:rsid w:val="00C63731"/>
    <w:rsid w:val="00C63EAB"/>
    <w:rsid w:val="00C649EB"/>
    <w:rsid w:val="00C655A3"/>
    <w:rsid w:val="00C660CF"/>
    <w:rsid w:val="00C669A8"/>
    <w:rsid w:val="00C66EA6"/>
    <w:rsid w:val="00C6702D"/>
    <w:rsid w:val="00C675CF"/>
    <w:rsid w:val="00C676D2"/>
    <w:rsid w:val="00C67A90"/>
    <w:rsid w:val="00C70477"/>
    <w:rsid w:val="00C71000"/>
    <w:rsid w:val="00C71032"/>
    <w:rsid w:val="00C737E2"/>
    <w:rsid w:val="00C73FEE"/>
    <w:rsid w:val="00C74073"/>
    <w:rsid w:val="00C74FF1"/>
    <w:rsid w:val="00C803D1"/>
    <w:rsid w:val="00C80654"/>
    <w:rsid w:val="00C806B2"/>
    <w:rsid w:val="00C80D4D"/>
    <w:rsid w:val="00C82756"/>
    <w:rsid w:val="00C8342D"/>
    <w:rsid w:val="00C834AA"/>
    <w:rsid w:val="00C852BB"/>
    <w:rsid w:val="00C853A5"/>
    <w:rsid w:val="00C8652E"/>
    <w:rsid w:val="00C86601"/>
    <w:rsid w:val="00C8799A"/>
    <w:rsid w:val="00C915DB"/>
    <w:rsid w:val="00C92972"/>
    <w:rsid w:val="00C936AC"/>
    <w:rsid w:val="00C936D2"/>
    <w:rsid w:val="00C93779"/>
    <w:rsid w:val="00C944E5"/>
    <w:rsid w:val="00C948E5"/>
    <w:rsid w:val="00C95562"/>
    <w:rsid w:val="00C956E5"/>
    <w:rsid w:val="00C9625D"/>
    <w:rsid w:val="00C96F58"/>
    <w:rsid w:val="00CA1013"/>
    <w:rsid w:val="00CA4425"/>
    <w:rsid w:val="00CA51B1"/>
    <w:rsid w:val="00CA6B2D"/>
    <w:rsid w:val="00CA745A"/>
    <w:rsid w:val="00CA7E9F"/>
    <w:rsid w:val="00CB0187"/>
    <w:rsid w:val="00CB024E"/>
    <w:rsid w:val="00CB10A6"/>
    <w:rsid w:val="00CB1ED6"/>
    <w:rsid w:val="00CB21A3"/>
    <w:rsid w:val="00CB3631"/>
    <w:rsid w:val="00CB45AA"/>
    <w:rsid w:val="00CB4829"/>
    <w:rsid w:val="00CB5A6E"/>
    <w:rsid w:val="00CB6699"/>
    <w:rsid w:val="00CB683A"/>
    <w:rsid w:val="00CB69D8"/>
    <w:rsid w:val="00CB7277"/>
    <w:rsid w:val="00CC0DE8"/>
    <w:rsid w:val="00CC12C7"/>
    <w:rsid w:val="00CC1438"/>
    <w:rsid w:val="00CC179F"/>
    <w:rsid w:val="00CC2FB0"/>
    <w:rsid w:val="00CC55C1"/>
    <w:rsid w:val="00CC5C2E"/>
    <w:rsid w:val="00CC5D95"/>
    <w:rsid w:val="00CC6F31"/>
    <w:rsid w:val="00CC75DD"/>
    <w:rsid w:val="00CC7608"/>
    <w:rsid w:val="00CD25B3"/>
    <w:rsid w:val="00CD2A96"/>
    <w:rsid w:val="00CD3B65"/>
    <w:rsid w:val="00CD55C6"/>
    <w:rsid w:val="00CD5C0F"/>
    <w:rsid w:val="00CD5C91"/>
    <w:rsid w:val="00CD67D3"/>
    <w:rsid w:val="00CD7215"/>
    <w:rsid w:val="00CD7246"/>
    <w:rsid w:val="00CD733C"/>
    <w:rsid w:val="00CE18AC"/>
    <w:rsid w:val="00CE1FBA"/>
    <w:rsid w:val="00CE2443"/>
    <w:rsid w:val="00CE2837"/>
    <w:rsid w:val="00CE3B8A"/>
    <w:rsid w:val="00CE4194"/>
    <w:rsid w:val="00CE4265"/>
    <w:rsid w:val="00CE5237"/>
    <w:rsid w:val="00CE566D"/>
    <w:rsid w:val="00CE5A1C"/>
    <w:rsid w:val="00CE5A35"/>
    <w:rsid w:val="00CE6AD5"/>
    <w:rsid w:val="00CE6F6F"/>
    <w:rsid w:val="00CF0C17"/>
    <w:rsid w:val="00CF229C"/>
    <w:rsid w:val="00CF2300"/>
    <w:rsid w:val="00CF3A1C"/>
    <w:rsid w:val="00CF441B"/>
    <w:rsid w:val="00CF5DD6"/>
    <w:rsid w:val="00CF5DF1"/>
    <w:rsid w:val="00CF5DF3"/>
    <w:rsid w:val="00CF6344"/>
    <w:rsid w:val="00D00142"/>
    <w:rsid w:val="00D00AC0"/>
    <w:rsid w:val="00D0201C"/>
    <w:rsid w:val="00D0309D"/>
    <w:rsid w:val="00D035D7"/>
    <w:rsid w:val="00D0442B"/>
    <w:rsid w:val="00D069B1"/>
    <w:rsid w:val="00D06BE8"/>
    <w:rsid w:val="00D07D50"/>
    <w:rsid w:val="00D10BCA"/>
    <w:rsid w:val="00D11130"/>
    <w:rsid w:val="00D115C6"/>
    <w:rsid w:val="00D12FE5"/>
    <w:rsid w:val="00D1318D"/>
    <w:rsid w:val="00D13458"/>
    <w:rsid w:val="00D14732"/>
    <w:rsid w:val="00D15ABA"/>
    <w:rsid w:val="00D16863"/>
    <w:rsid w:val="00D16F78"/>
    <w:rsid w:val="00D17773"/>
    <w:rsid w:val="00D17BA8"/>
    <w:rsid w:val="00D17D37"/>
    <w:rsid w:val="00D20366"/>
    <w:rsid w:val="00D2064D"/>
    <w:rsid w:val="00D214F1"/>
    <w:rsid w:val="00D220D1"/>
    <w:rsid w:val="00D2272B"/>
    <w:rsid w:val="00D2325A"/>
    <w:rsid w:val="00D242BF"/>
    <w:rsid w:val="00D24349"/>
    <w:rsid w:val="00D244E1"/>
    <w:rsid w:val="00D24769"/>
    <w:rsid w:val="00D2494C"/>
    <w:rsid w:val="00D24B2D"/>
    <w:rsid w:val="00D26470"/>
    <w:rsid w:val="00D26F43"/>
    <w:rsid w:val="00D30557"/>
    <w:rsid w:val="00D30709"/>
    <w:rsid w:val="00D30F4C"/>
    <w:rsid w:val="00D311FE"/>
    <w:rsid w:val="00D33B93"/>
    <w:rsid w:val="00D359B0"/>
    <w:rsid w:val="00D35AC1"/>
    <w:rsid w:val="00D35AEA"/>
    <w:rsid w:val="00D35CFF"/>
    <w:rsid w:val="00D3603F"/>
    <w:rsid w:val="00D36215"/>
    <w:rsid w:val="00D36872"/>
    <w:rsid w:val="00D36F57"/>
    <w:rsid w:val="00D375B3"/>
    <w:rsid w:val="00D3780D"/>
    <w:rsid w:val="00D37CE1"/>
    <w:rsid w:val="00D37EDB"/>
    <w:rsid w:val="00D40409"/>
    <w:rsid w:val="00D40BA3"/>
    <w:rsid w:val="00D40F86"/>
    <w:rsid w:val="00D41A07"/>
    <w:rsid w:val="00D43882"/>
    <w:rsid w:val="00D44958"/>
    <w:rsid w:val="00D44A9C"/>
    <w:rsid w:val="00D44D73"/>
    <w:rsid w:val="00D4541E"/>
    <w:rsid w:val="00D46775"/>
    <w:rsid w:val="00D4698E"/>
    <w:rsid w:val="00D469B1"/>
    <w:rsid w:val="00D503FF"/>
    <w:rsid w:val="00D5093E"/>
    <w:rsid w:val="00D51D6C"/>
    <w:rsid w:val="00D540E6"/>
    <w:rsid w:val="00D54765"/>
    <w:rsid w:val="00D549BF"/>
    <w:rsid w:val="00D56AE3"/>
    <w:rsid w:val="00D56DDD"/>
    <w:rsid w:val="00D5718B"/>
    <w:rsid w:val="00D5765E"/>
    <w:rsid w:val="00D602A6"/>
    <w:rsid w:val="00D6144C"/>
    <w:rsid w:val="00D618B6"/>
    <w:rsid w:val="00D6218A"/>
    <w:rsid w:val="00D627EE"/>
    <w:rsid w:val="00D62EF0"/>
    <w:rsid w:val="00D63589"/>
    <w:rsid w:val="00D636CA"/>
    <w:rsid w:val="00D651E1"/>
    <w:rsid w:val="00D65DB1"/>
    <w:rsid w:val="00D66043"/>
    <w:rsid w:val="00D663FD"/>
    <w:rsid w:val="00D665FD"/>
    <w:rsid w:val="00D673A2"/>
    <w:rsid w:val="00D677D7"/>
    <w:rsid w:val="00D67812"/>
    <w:rsid w:val="00D67BBC"/>
    <w:rsid w:val="00D70126"/>
    <w:rsid w:val="00D717E2"/>
    <w:rsid w:val="00D72385"/>
    <w:rsid w:val="00D73158"/>
    <w:rsid w:val="00D74343"/>
    <w:rsid w:val="00D74C02"/>
    <w:rsid w:val="00D755BA"/>
    <w:rsid w:val="00D75DD0"/>
    <w:rsid w:val="00D771D7"/>
    <w:rsid w:val="00D813D9"/>
    <w:rsid w:val="00D81772"/>
    <w:rsid w:val="00D825A8"/>
    <w:rsid w:val="00D82DA0"/>
    <w:rsid w:val="00D83135"/>
    <w:rsid w:val="00D853C8"/>
    <w:rsid w:val="00D86B2B"/>
    <w:rsid w:val="00D86B66"/>
    <w:rsid w:val="00D87142"/>
    <w:rsid w:val="00D875DC"/>
    <w:rsid w:val="00D87689"/>
    <w:rsid w:val="00D87AE6"/>
    <w:rsid w:val="00D9027E"/>
    <w:rsid w:val="00D90603"/>
    <w:rsid w:val="00D9086C"/>
    <w:rsid w:val="00D9090E"/>
    <w:rsid w:val="00D90B6D"/>
    <w:rsid w:val="00D913C4"/>
    <w:rsid w:val="00D91910"/>
    <w:rsid w:val="00D93D5E"/>
    <w:rsid w:val="00D94057"/>
    <w:rsid w:val="00D94418"/>
    <w:rsid w:val="00D94466"/>
    <w:rsid w:val="00D9627C"/>
    <w:rsid w:val="00D967A2"/>
    <w:rsid w:val="00D970B4"/>
    <w:rsid w:val="00D97185"/>
    <w:rsid w:val="00DA14F2"/>
    <w:rsid w:val="00DA3000"/>
    <w:rsid w:val="00DA3204"/>
    <w:rsid w:val="00DA3E89"/>
    <w:rsid w:val="00DA4392"/>
    <w:rsid w:val="00DA456E"/>
    <w:rsid w:val="00DA52D5"/>
    <w:rsid w:val="00DA597B"/>
    <w:rsid w:val="00DB1827"/>
    <w:rsid w:val="00DB3378"/>
    <w:rsid w:val="00DB42DD"/>
    <w:rsid w:val="00DB5A8A"/>
    <w:rsid w:val="00DB6B4A"/>
    <w:rsid w:val="00DB6FB4"/>
    <w:rsid w:val="00DB73D4"/>
    <w:rsid w:val="00DB7B75"/>
    <w:rsid w:val="00DC0349"/>
    <w:rsid w:val="00DC0CA1"/>
    <w:rsid w:val="00DC14CF"/>
    <w:rsid w:val="00DC1B83"/>
    <w:rsid w:val="00DC2368"/>
    <w:rsid w:val="00DC3AB4"/>
    <w:rsid w:val="00DC3DA7"/>
    <w:rsid w:val="00DC52E0"/>
    <w:rsid w:val="00DC5A7F"/>
    <w:rsid w:val="00DC5EC0"/>
    <w:rsid w:val="00DC652F"/>
    <w:rsid w:val="00DC6D1B"/>
    <w:rsid w:val="00DC73C0"/>
    <w:rsid w:val="00DC7CD3"/>
    <w:rsid w:val="00DD018C"/>
    <w:rsid w:val="00DD02E0"/>
    <w:rsid w:val="00DD04EE"/>
    <w:rsid w:val="00DD1020"/>
    <w:rsid w:val="00DD170D"/>
    <w:rsid w:val="00DD24BF"/>
    <w:rsid w:val="00DD386F"/>
    <w:rsid w:val="00DD4A6D"/>
    <w:rsid w:val="00DD5BAE"/>
    <w:rsid w:val="00DD6D49"/>
    <w:rsid w:val="00DD765F"/>
    <w:rsid w:val="00DD791F"/>
    <w:rsid w:val="00DE0213"/>
    <w:rsid w:val="00DE0635"/>
    <w:rsid w:val="00DE06B4"/>
    <w:rsid w:val="00DE27F4"/>
    <w:rsid w:val="00DE31EA"/>
    <w:rsid w:val="00DE3205"/>
    <w:rsid w:val="00DE3F0A"/>
    <w:rsid w:val="00DE4161"/>
    <w:rsid w:val="00DE54F3"/>
    <w:rsid w:val="00DE5DFE"/>
    <w:rsid w:val="00DE6251"/>
    <w:rsid w:val="00DE70EF"/>
    <w:rsid w:val="00DE7AEE"/>
    <w:rsid w:val="00DE7BBE"/>
    <w:rsid w:val="00DE7D73"/>
    <w:rsid w:val="00DF0175"/>
    <w:rsid w:val="00DF27D1"/>
    <w:rsid w:val="00DF2DDD"/>
    <w:rsid w:val="00DF35FB"/>
    <w:rsid w:val="00DF4901"/>
    <w:rsid w:val="00DF5536"/>
    <w:rsid w:val="00DF575A"/>
    <w:rsid w:val="00DF5C20"/>
    <w:rsid w:val="00DF5C24"/>
    <w:rsid w:val="00DF764D"/>
    <w:rsid w:val="00E00D94"/>
    <w:rsid w:val="00E01321"/>
    <w:rsid w:val="00E01E98"/>
    <w:rsid w:val="00E03995"/>
    <w:rsid w:val="00E039F7"/>
    <w:rsid w:val="00E05354"/>
    <w:rsid w:val="00E054BC"/>
    <w:rsid w:val="00E05CF0"/>
    <w:rsid w:val="00E0614C"/>
    <w:rsid w:val="00E06AEA"/>
    <w:rsid w:val="00E06EE6"/>
    <w:rsid w:val="00E06F81"/>
    <w:rsid w:val="00E06FF8"/>
    <w:rsid w:val="00E0712F"/>
    <w:rsid w:val="00E07144"/>
    <w:rsid w:val="00E073CD"/>
    <w:rsid w:val="00E10AAC"/>
    <w:rsid w:val="00E12461"/>
    <w:rsid w:val="00E12472"/>
    <w:rsid w:val="00E124AD"/>
    <w:rsid w:val="00E12ADC"/>
    <w:rsid w:val="00E12C23"/>
    <w:rsid w:val="00E12D58"/>
    <w:rsid w:val="00E13625"/>
    <w:rsid w:val="00E147B7"/>
    <w:rsid w:val="00E1497C"/>
    <w:rsid w:val="00E14C9B"/>
    <w:rsid w:val="00E14D55"/>
    <w:rsid w:val="00E14F1C"/>
    <w:rsid w:val="00E156BB"/>
    <w:rsid w:val="00E16896"/>
    <w:rsid w:val="00E16B4D"/>
    <w:rsid w:val="00E1714E"/>
    <w:rsid w:val="00E178AE"/>
    <w:rsid w:val="00E20789"/>
    <w:rsid w:val="00E21A5A"/>
    <w:rsid w:val="00E21B5B"/>
    <w:rsid w:val="00E21BDB"/>
    <w:rsid w:val="00E21C07"/>
    <w:rsid w:val="00E22EF3"/>
    <w:rsid w:val="00E2399C"/>
    <w:rsid w:val="00E24657"/>
    <w:rsid w:val="00E253A1"/>
    <w:rsid w:val="00E27E05"/>
    <w:rsid w:val="00E30406"/>
    <w:rsid w:val="00E30EF7"/>
    <w:rsid w:val="00E31E7A"/>
    <w:rsid w:val="00E3281F"/>
    <w:rsid w:val="00E334F9"/>
    <w:rsid w:val="00E33531"/>
    <w:rsid w:val="00E352F4"/>
    <w:rsid w:val="00E35457"/>
    <w:rsid w:val="00E413ED"/>
    <w:rsid w:val="00E427D7"/>
    <w:rsid w:val="00E42C4D"/>
    <w:rsid w:val="00E43339"/>
    <w:rsid w:val="00E43436"/>
    <w:rsid w:val="00E43984"/>
    <w:rsid w:val="00E43F3E"/>
    <w:rsid w:val="00E446A5"/>
    <w:rsid w:val="00E44964"/>
    <w:rsid w:val="00E44EB5"/>
    <w:rsid w:val="00E4505C"/>
    <w:rsid w:val="00E45843"/>
    <w:rsid w:val="00E45A2F"/>
    <w:rsid w:val="00E46B12"/>
    <w:rsid w:val="00E47454"/>
    <w:rsid w:val="00E4772D"/>
    <w:rsid w:val="00E47800"/>
    <w:rsid w:val="00E47A81"/>
    <w:rsid w:val="00E47DF6"/>
    <w:rsid w:val="00E51A20"/>
    <w:rsid w:val="00E51A47"/>
    <w:rsid w:val="00E520B1"/>
    <w:rsid w:val="00E524BD"/>
    <w:rsid w:val="00E52698"/>
    <w:rsid w:val="00E52A6D"/>
    <w:rsid w:val="00E53E3B"/>
    <w:rsid w:val="00E54CFA"/>
    <w:rsid w:val="00E5555C"/>
    <w:rsid w:val="00E56FBF"/>
    <w:rsid w:val="00E57729"/>
    <w:rsid w:val="00E60359"/>
    <w:rsid w:val="00E60DE5"/>
    <w:rsid w:val="00E61FB6"/>
    <w:rsid w:val="00E620A4"/>
    <w:rsid w:val="00E64177"/>
    <w:rsid w:val="00E64A3F"/>
    <w:rsid w:val="00E64A7C"/>
    <w:rsid w:val="00E65F78"/>
    <w:rsid w:val="00E6622D"/>
    <w:rsid w:val="00E6648F"/>
    <w:rsid w:val="00E6667F"/>
    <w:rsid w:val="00E6719C"/>
    <w:rsid w:val="00E67E2A"/>
    <w:rsid w:val="00E7117E"/>
    <w:rsid w:val="00E711F6"/>
    <w:rsid w:val="00E71ED5"/>
    <w:rsid w:val="00E71FC4"/>
    <w:rsid w:val="00E721F4"/>
    <w:rsid w:val="00E73256"/>
    <w:rsid w:val="00E732A9"/>
    <w:rsid w:val="00E74769"/>
    <w:rsid w:val="00E747A8"/>
    <w:rsid w:val="00E747D2"/>
    <w:rsid w:val="00E7613E"/>
    <w:rsid w:val="00E772E5"/>
    <w:rsid w:val="00E80EE8"/>
    <w:rsid w:val="00E8161E"/>
    <w:rsid w:val="00E81695"/>
    <w:rsid w:val="00E81F1C"/>
    <w:rsid w:val="00E82E42"/>
    <w:rsid w:val="00E835D1"/>
    <w:rsid w:val="00E84699"/>
    <w:rsid w:val="00E8478F"/>
    <w:rsid w:val="00E84ECF"/>
    <w:rsid w:val="00E8516C"/>
    <w:rsid w:val="00E85E20"/>
    <w:rsid w:val="00E87756"/>
    <w:rsid w:val="00E87BBA"/>
    <w:rsid w:val="00E903F1"/>
    <w:rsid w:val="00E908F4"/>
    <w:rsid w:val="00E91D3A"/>
    <w:rsid w:val="00E91DD7"/>
    <w:rsid w:val="00E9213D"/>
    <w:rsid w:val="00E92145"/>
    <w:rsid w:val="00E9265E"/>
    <w:rsid w:val="00E92FBC"/>
    <w:rsid w:val="00E94466"/>
    <w:rsid w:val="00E951BF"/>
    <w:rsid w:val="00E95624"/>
    <w:rsid w:val="00E966EA"/>
    <w:rsid w:val="00E97C6E"/>
    <w:rsid w:val="00EA16EC"/>
    <w:rsid w:val="00EA2439"/>
    <w:rsid w:val="00EA28AC"/>
    <w:rsid w:val="00EA2C30"/>
    <w:rsid w:val="00EA31F6"/>
    <w:rsid w:val="00EA3355"/>
    <w:rsid w:val="00EA39DA"/>
    <w:rsid w:val="00EA441A"/>
    <w:rsid w:val="00EA5F9F"/>
    <w:rsid w:val="00EA6383"/>
    <w:rsid w:val="00EA6624"/>
    <w:rsid w:val="00EA6697"/>
    <w:rsid w:val="00EA7134"/>
    <w:rsid w:val="00EA765E"/>
    <w:rsid w:val="00EA7C4F"/>
    <w:rsid w:val="00EA7C5D"/>
    <w:rsid w:val="00EB058C"/>
    <w:rsid w:val="00EB0AFC"/>
    <w:rsid w:val="00EB121E"/>
    <w:rsid w:val="00EB182E"/>
    <w:rsid w:val="00EB24B6"/>
    <w:rsid w:val="00EB2929"/>
    <w:rsid w:val="00EB29D5"/>
    <w:rsid w:val="00EB33CA"/>
    <w:rsid w:val="00EB3604"/>
    <w:rsid w:val="00EB389C"/>
    <w:rsid w:val="00EB3EF7"/>
    <w:rsid w:val="00EB3F8F"/>
    <w:rsid w:val="00EB44A8"/>
    <w:rsid w:val="00EB5A79"/>
    <w:rsid w:val="00EB5F95"/>
    <w:rsid w:val="00EB78CF"/>
    <w:rsid w:val="00EB7A47"/>
    <w:rsid w:val="00EB7A93"/>
    <w:rsid w:val="00EB7CBC"/>
    <w:rsid w:val="00EC029F"/>
    <w:rsid w:val="00EC095F"/>
    <w:rsid w:val="00EC3924"/>
    <w:rsid w:val="00EC4014"/>
    <w:rsid w:val="00EC4310"/>
    <w:rsid w:val="00EC50EA"/>
    <w:rsid w:val="00EC51EB"/>
    <w:rsid w:val="00EC57A5"/>
    <w:rsid w:val="00EC64FA"/>
    <w:rsid w:val="00EC680F"/>
    <w:rsid w:val="00EC6EFC"/>
    <w:rsid w:val="00EC7B1D"/>
    <w:rsid w:val="00EC7B58"/>
    <w:rsid w:val="00ED29DD"/>
    <w:rsid w:val="00ED2AA0"/>
    <w:rsid w:val="00ED3248"/>
    <w:rsid w:val="00ED3B75"/>
    <w:rsid w:val="00ED41F6"/>
    <w:rsid w:val="00ED48CE"/>
    <w:rsid w:val="00ED6205"/>
    <w:rsid w:val="00ED6771"/>
    <w:rsid w:val="00ED73A3"/>
    <w:rsid w:val="00ED7508"/>
    <w:rsid w:val="00EE0804"/>
    <w:rsid w:val="00EE0E3E"/>
    <w:rsid w:val="00EE102E"/>
    <w:rsid w:val="00EE2828"/>
    <w:rsid w:val="00EE289F"/>
    <w:rsid w:val="00EE290E"/>
    <w:rsid w:val="00EE2B4D"/>
    <w:rsid w:val="00EE2FFD"/>
    <w:rsid w:val="00EE31E9"/>
    <w:rsid w:val="00EE358B"/>
    <w:rsid w:val="00EE35BF"/>
    <w:rsid w:val="00EE5D2A"/>
    <w:rsid w:val="00EE68E3"/>
    <w:rsid w:val="00EF1379"/>
    <w:rsid w:val="00EF1BED"/>
    <w:rsid w:val="00EF1C21"/>
    <w:rsid w:val="00EF1F8A"/>
    <w:rsid w:val="00EF394D"/>
    <w:rsid w:val="00EF3C6C"/>
    <w:rsid w:val="00EF3CBD"/>
    <w:rsid w:val="00EF524B"/>
    <w:rsid w:val="00EF5F52"/>
    <w:rsid w:val="00EF6207"/>
    <w:rsid w:val="00EF6729"/>
    <w:rsid w:val="00EF74FA"/>
    <w:rsid w:val="00EF750A"/>
    <w:rsid w:val="00EF7C62"/>
    <w:rsid w:val="00EF7C7B"/>
    <w:rsid w:val="00F0128E"/>
    <w:rsid w:val="00F01403"/>
    <w:rsid w:val="00F01F92"/>
    <w:rsid w:val="00F04CB0"/>
    <w:rsid w:val="00F04E5B"/>
    <w:rsid w:val="00F07223"/>
    <w:rsid w:val="00F0724F"/>
    <w:rsid w:val="00F108C2"/>
    <w:rsid w:val="00F10EF5"/>
    <w:rsid w:val="00F125F7"/>
    <w:rsid w:val="00F12BD2"/>
    <w:rsid w:val="00F12CC0"/>
    <w:rsid w:val="00F13CB5"/>
    <w:rsid w:val="00F14FCD"/>
    <w:rsid w:val="00F15198"/>
    <w:rsid w:val="00F1554F"/>
    <w:rsid w:val="00F15F43"/>
    <w:rsid w:val="00F170AB"/>
    <w:rsid w:val="00F17A3D"/>
    <w:rsid w:val="00F17DC9"/>
    <w:rsid w:val="00F20DE1"/>
    <w:rsid w:val="00F24234"/>
    <w:rsid w:val="00F2513B"/>
    <w:rsid w:val="00F262F5"/>
    <w:rsid w:val="00F26988"/>
    <w:rsid w:val="00F26C94"/>
    <w:rsid w:val="00F27030"/>
    <w:rsid w:val="00F27BC7"/>
    <w:rsid w:val="00F306F8"/>
    <w:rsid w:val="00F3250C"/>
    <w:rsid w:val="00F32C23"/>
    <w:rsid w:val="00F33091"/>
    <w:rsid w:val="00F3385E"/>
    <w:rsid w:val="00F33D11"/>
    <w:rsid w:val="00F342F6"/>
    <w:rsid w:val="00F34AB1"/>
    <w:rsid w:val="00F34D81"/>
    <w:rsid w:val="00F3590B"/>
    <w:rsid w:val="00F35E18"/>
    <w:rsid w:val="00F3613B"/>
    <w:rsid w:val="00F362A8"/>
    <w:rsid w:val="00F37386"/>
    <w:rsid w:val="00F37A2F"/>
    <w:rsid w:val="00F40630"/>
    <w:rsid w:val="00F408FB"/>
    <w:rsid w:val="00F40A1D"/>
    <w:rsid w:val="00F40E83"/>
    <w:rsid w:val="00F42B06"/>
    <w:rsid w:val="00F42D48"/>
    <w:rsid w:val="00F438CB"/>
    <w:rsid w:val="00F4460A"/>
    <w:rsid w:val="00F4534E"/>
    <w:rsid w:val="00F46AED"/>
    <w:rsid w:val="00F47140"/>
    <w:rsid w:val="00F4769E"/>
    <w:rsid w:val="00F5045F"/>
    <w:rsid w:val="00F5080C"/>
    <w:rsid w:val="00F50CC8"/>
    <w:rsid w:val="00F50D11"/>
    <w:rsid w:val="00F50E5D"/>
    <w:rsid w:val="00F50F5E"/>
    <w:rsid w:val="00F51094"/>
    <w:rsid w:val="00F51464"/>
    <w:rsid w:val="00F53205"/>
    <w:rsid w:val="00F5601D"/>
    <w:rsid w:val="00F56E14"/>
    <w:rsid w:val="00F56E18"/>
    <w:rsid w:val="00F56F12"/>
    <w:rsid w:val="00F57DD8"/>
    <w:rsid w:val="00F604FD"/>
    <w:rsid w:val="00F60575"/>
    <w:rsid w:val="00F61E9D"/>
    <w:rsid w:val="00F646CF"/>
    <w:rsid w:val="00F64876"/>
    <w:rsid w:val="00F64DF8"/>
    <w:rsid w:val="00F64F10"/>
    <w:rsid w:val="00F65462"/>
    <w:rsid w:val="00F657BF"/>
    <w:rsid w:val="00F67058"/>
    <w:rsid w:val="00F673F6"/>
    <w:rsid w:val="00F70ED1"/>
    <w:rsid w:val="00F72CBB"/>
    <w:rsid w:val="00F72D15"/>
    <w:rsid w:val="00F731F1"/>
    <w:rsid w:val="00F73DEB"/>
    <w:rsid w:val="00F74502"/>
    <w:rsid w:val="00F75CB0"/>
    <w:rsid w:val="00F75E8C"/>
    <w:rsid w:val="00F76EDE"/>
    <w:rsid w:val="00F80EE1"/>
    <w:rsid w:val="00F812C7"/>
    <w:rsid w:val="00F82BC8"/>
    <w:rsid w:val="00F83A9D"/>
    <w:rsid w:val="00F845AB"/>
    <w:rsid w:val="00F8588A"/>
    <w:rsid w:val="00F85D7E"/>
    <w:rsid w:val="00F85F7C"/>
    <w:rsid w:val="00F866AF"/>
    <w:rsid w:val="00F91121"/>
    <w:rsid w:val="00F91BA2"/>
    <w:rsid w:val="00F91D8C"/>
    <w:rsid w:val="00F9348B"/>
    <w:rsid w:val="00F93556"/>
    <w:rsid w:val="00F93C97"/>
    <w:rsid w:val="00F94A6A"/>
    <w:rsid w:val="00F94B5C"/>
    <w:rsid w:val="00F94D9D"/>
    <w:rsid w:val="00F95146"/>
    <w:rsid w:val="00F96513"/>
    <w:rsid w:val="00F96581"/>
    <w:rsid w:val="00F965DF"/>
    <w:rsid w:val="00F9763E"/>
    <w:rsid w:val="00F976BB"/>
    <w:rsid w:val="00F97C27"/>
    <w:rsid w:val="00FA05CA"/>
    <w:rsid w:val="00FA0D5E"/>
    <w:rsid w:val="00FA1356"/>
    <w:rsid w:val="00FA1958"/>
    <w:rsid w:val="00FA1A80"/>
    <w:rsid w:val="00FA1EA5"/>
    <w:rsid w:val="00FA428F"/>
    <w:rsid w:val="00FA6540"/>
    <w:rsid w:val="00FA6F29"/>
    <w:rsid w:val="00FA71B3"/>
    <w:rsid w:val="00FA73C9"/>
    <w:rsid w:val="00FB187E"/>
    <w:rsid w:val="00FB1CF2"/>
    <w:rsid w:val="00FB235C"/>
    <w:rsid w:val="00FB2528"/>
    <w:rsid w:val="00FB2B85"/>
    <w:rsid w:val="00FB3435"/>
    <w:rsid w:val="00FB4D02"/>
    <w:rsid w:val="00FB5A1F"/>
    <w:rsid w:val="00FC09B0"/>
    <w:rsid w:val="00FC0CF2"/>
    <w:rsid w:val="00FC228D"/>
    <w:rsid w:val="00FC45CB"/>
    <w:rsid w:val="00FC4AE0"/>
    <w:rsid w:val="00FC4CE5"/>
    <w:rsid w:val="00FC4F94"/>
    <w:rsid w:val="00FC6E3C"/>
    <w:rsid w:val="00FC79AB"/>
    <w:rsid w:val="00FC7AD3"/>
    <w:rsid w:val="00FD2315"/>
    <w:rsid w:val="00FD2663"/>
    <w:rsid w:val="00FD2B76"/>
    <w:rsid w:val="00FD3C4F"/>
    <w:rsid w:val="00FD484C"/>
    <w:rsid w:val="00FD5623"/>
    <w:rsid w:val="00FD62A6"/>
    <w:rsid w:val="00FD6BD7"/>
    <w:rsid w:val="00FD7EA9"/>
    <w:rsid w:val="00FE127C"/>
    <w:rsid w:val="00FE2026"/>
    <w:rsid w:val="00FE2632"/>
    <w:rsid w:val="00FE2C45"/>
    <w:rsid w:val="00FE36B3"/>
    <w:rsid w:val="00FE3F59"/>
    <w:rsid w:val="00FE424D"/>
    <w:rsid w:val="00FE435F"/>
    <w:rsid w:val="00FE447C"/>
    <w:rsid w:val="00FE503D"/>
    <w:rsid w:val="00FE515C"/>
    <w:rsid w:val="00FE53FE"/>
    <w:rsid w:val="00FE59CC"/>
    <w:rsid w:val="00FE6BA0"/>
    <w:rsid w:val="00FE72A7"/>
    <w:rsid w:val="00FF0CBD"/>
    <w:rsid w:val="00FF1877"/>
    <w:rsid w:val="00FF202A"/>
    <w:rsid w:val="00FF3564"/>
    <w:rsid w:val="00FF46B3"/>
    <w:rsid w:val="00FF4B24"/>
    <w:rsid w:val="00FF5197"/>
    <w:rsid w:val="00FF57D8"/>
    <w:rsid w:val="00FF6385"/>
    <w:rsid w:val="00FF65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86AA64"/>
  <w15:docId w15:val="{E3748C95-5D24-4885-9655-4550AFFF1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172"/>
  </w:style>
  <w:style w:type="paragraph" w:styleId="Titre1">
    <w:name w:val="heading 1"/>
    <w:basedOn w:val="Normal"/>
    <w:next w:val="Normal"/>
    <w:link w:val="Titre1Car"/>
    <w:qFormat/>
    <w:rsid w:val="00B3632F"/>
    <w:pPr>
      <w:keepNext/>
      <w:spacing w:after="0" w:line="240" w:lineRule="auto"/>
      <w:jc w:val="center"/>
      <w:outlineLvl w:val="0"/>
    </w:pPr>
    <w:rPr>
      <w:rFonts w:ascii="Times New Roman" w:eastAsia="Times New Roman" w:hAnsi="Times New Roman" w:cs="Times New Roman"/>
      <w:b/>
      <w:bCs/>
      <w:sz w:val="24"/>
      <w:szCs w:val="24"/>
    </w:rPr>
  </w:style>
  <w:style w:type="paragraph" w:styleId="Titre2">
    <w:name w:val="heading 2"/>
    <w:basedOn w:val="Normal"/>
    <w:next w:val="Normal"/>
    <w:link w:val="Titre2Car"/>
    <w:qFormat/>
    <w:rsid w:val="00B3632F"/>
    <w:pPr>
      <w:keepNext/>
      <w:pBdr>
        <w:top w:val="single" w:sz="4" w:space="1" w:color="000080"/>
        <w:left w:val="single" w:sz="4" w:space="4" w:color="000080"/>
        <w:bottom w:val="single" w:sz="4" w:space="1" w:color="000080"/>
        <w:right w:val="single" w:sz="4" w:space="4" w:color="000080"/>
      </w:pBdr>
      <w:spacing w:after="0" w:line="240" w:lineRule="auto"/>
      <w:jc w:val="center"/>
      <w:outlineLvl w:val="1"/>
    </w:pPr>
    <w:rPr>
      <w:rFonts w:ascii="Marigold" w:eastAsia="Arial Unicode MS" w:hAnsi="Marigold" w:cs="Arial Unicode MS"/>
      <w:color w:val="000080"/>
      <w:sz w:val="40"/>
      <w:szCs w:val="20"/>
    </w:rPr>
  </w:style>
  <w:style w:type="paragraph" w:styleId="Titre3">
    <w:name w:val="heading 3"/>
    <w:basedOn w:val="Normal"/>
    <w:next w:val="Normal"/>
    <w:link w:val="Titre3Car"/>
    <w:uiPriority w:val="9"/>
    <w:semiHidden/>
    <w:unhideWhenUsed/>
    <w:qFormat/>
    <w:rsid w:val="001C1B7F"/>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086C4A"/>
    <w:pPr>
      <w:autoSpaceDE w:val="0"/>
      <w:autoSpaceDN w:val="0"/>
      <w:adjustRightInd w:val="0"/>
      <w:spacing w:after="0" w:line="240" w:lineRule="auto"/>
    </w:pPr>
    <w:rPr>
      <w:rFonts w:ascii="Calibri" w:hAnsi="Calibri" w:cs="Calibri"/>
      <w:color w:val="000000"/>
      <w:sz w:val="24"/>
      <w:szCs w:val="24"/>
    </w:rPr>
  </w:style>
  <w:style w:type="paragraph" w:styleId="Textedebulles">
    <w:name w:val="Balloon Text"/>
    <w:basedOn w:val="Normal"/>
    <w:link w:val="TextedebullesCar"/>
    <w:uiPriority w:val="99"/>
    <w:semiHidden/>
    <w:unhideWhenUsed/>
    <w:rsid w:val="003D765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D7655"/>
    <w:rPr>
      <w:rFonts w:ascii="Tahoma" w:hAnsi="Tahoma" w:cs="Tahoma"/>
      <w:sz w:val="16"/>
      <w:szCs w:val="16"/>
    </w:rPr>
  </w:style>
  <w:style w:type="paragraph" w:styleId="Paragraphedeliste">
    <w:name w:val="List Paragraph"/>
    <w:basedOn w:val="Normal"/>
    <w:uiPriority w:val="34"/>
    <w:qFormat/>
    <w:rsid w:val="00817057"/>
    <w:pPr>
      <w:ind w:left="720"/>
      <w:contextualSpacing/>
    </w:pPr>
  </w:style>
  <w:style w:type="paragraph" w:styleId="En-tte">
    <w:name w:val="header"/>
    <w:basedOn w:val="Normal"/>
    <w:link w:val="En-tteCar"/>
    <w:rsid w:val="001014D4"/>
    <w:pPr>
      <w:tabs>
        <w:tab w:val="center" w:pos="4536"/>
        <w:tab w:val="right" w:pos="9072"/>
      </w:tabs>
      <w:spacing w:after="0" w:line="240" w:lineRule="auto"/>
    </w:pPr>
    <w:rPr>
      <w:rFonts w:ascii="Arial" w:eastAsia="Times New Roman" w:hAnsi="Arial" w:cs="Times New Roman"/>
      <w:szCs w:val="24"/>
    </w:rPr>
  </w:style>
  <w:style w:type="character" w:customStyle="1" w:styleId="En-tteCar">
    <w:name w:val="En-tête Car"/>
    <w:basedOn w:val="Policepardfaut"/>
    <w:link w:val="En-tte"/>
    <w:rsid w:val="001014D4"/>
    <w:rPr>
      <w:rFonts w:ascii="Arial" w:eastAsia="Times New Roman" w:hAnsi="Arial" w:cs="Times New Roman"/>
      <w:szCs w:val="24"/>
      <w:lang w:eastAsia="fr-FR"/>
    </w:rPr>
  </w:style>
  <w:style w:type="paragraph" w:styleId="Corpsdetexte">
    <w:name w:val="Body Text"/>
    <w:basedOn w:val="Normal"/>
    <w:link w:val="CorpsdetexteCar"/>
    <w:semiHidden/>
    <w:rsid w:val="002B12EE"/>
    <w:pPr>
      <w:spacing w:after="0" w:line="240" w:lineRule="auto"/>
    </w:pPr>
    <w:rPr>
      <w:rFonts w:ascii="Comic Sans MS" w:eastAsia="Times New Roman" w:hAnsi="Comic Sans MS" w:cs="Times New Roman"/>
      <w:sz w:val="32"/>
      <w:szCs w:val="24"/>
    </w:rPr>
  </w:style>
  <w:style w:type="character" w:customStyle="1" w:styleId="CorpsdetexteCar">
    <w:name w:val="Corps de texte Car"/>
    <w:basedOn w:val="Policepardfaut"/>
    <w:link w:val="Corpsdetexte"/>
    <w:semiHidden/>
    <w:rsid w:val="002B12EE"/>
    <w:rPr>
      <w:rFonts w:ascii="Comic Sans MS" w:eastAsia="Times New Roman" w:hAnsi="Comic Sans MS" w:cs="Times New Roman"/>
      <w:sz w:val="32"/>
      <w:szCs w:val="24"/>
      <w:lang w:eastAsia="fr-FR"/>
    </w:rPr>
  </w:style>
  <w:style w:type="paragraph" w:styleId="Pieddepage">
    <w:name w:val="footer"/>
    <w:basedOn w:val="Normal"/>
    <w:link w:val="PieddepageCar"/>
    <w:uiPriority w:val="99"/>
    <w:unhideWhenUsed/>
    <w:rsid w:val="00DD018C"/>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DD018C"/>
  </w:style>
  <w:style w:type="character" w:customStyle="1" w:styleId="Titre1Car">
    <w:name w:val="Titre 1 Car"/>
    <w:basedOn w:val="Policepardfaut"/>
    <w:link w:val="Titre1"/>
    <w:rsid w:val="00B3632F"/>
    <w:rPr>
      <w:rFonts w:ascii="Times New Roman" w:eastAsia="Times New Roman" w:hAnsi="Times New Roman" w:cs="Times New Roman"/>
      <w:b/>
      <w:bCs/>
      <w:sz w:val="24"/>
      <w:szCs w:val="24"/>
    </w:rPr>
  </w:style>
  <w:style w:type="character" w:customStyle="1" w:styleId="Titre2Car">
    <w:name w:val="Titre 2 Car"/>
    <w:basedOn w:val="Policepardfaut"/>
    <w:link w:val="Titre2"/>
    <w:rsid w:val="00B3632F"/>
    <w:rPr>
      <w:rFonts w:ascii="Marigold" w:eastAsia="Arial Unicode MS" w:hAnsi="Marigold" w:cs="Arial Unicode MS"/>
      <w:color w:val="000080"/>
      <w:sz w:val="40"/>
      <w:szCs w:val="20"/>
    </w:rPr>
  </w:style>
  <w:style w:type="character" w:styleId="Lienhypertexte">
    <w:name w:val="Hyperlink"/>
    <w:basedOn w:val="Policepardfaut"/>
    <w:uiPriority w:val="99"/>
    <w:unhideWhenUsed/>
    <w:rsid w:val="00410D81"/>
    <w:rPr>
      <w:color w:val="0000FF" w:themeColor="hyperlink"/>
      <w:u w:val="single"/>
    </w:rPr>
  </w:style>
  <w:style w:type="character" w:styleId="Accentuation">
    <w:name w:val="Emphasis"/>
    <w:basedOn w:val="Policepardfaut"/>
    <w:uiPriority w:val="20"/>
    <w:qFormat/>
    <w:rsid w:val="003C3CE2"/>
    <w:rPr>
      <w:i/>
      <w:iCs/>
    </w:rPr>
  </w:style>
  <w:style w:type="paragraph" w:styleId="NormalWeb">
    <w:name w:val="Normal (Web)"/>
    <w:basedOn w:val="Normal"/>
    <w:uiPriority w:val="99"/>
    <w:unhideWhenUsed/>
    <w:rsid w:val="003C3CE2"/>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3C3CE2"/>
    <w:rPr>
      <w:b/>
      <w:bCs/>
    </w:rPr>
  </w:style>
  <w:style w:type="paragraph" w:customStyle="1" w:styleId="rtejustify">
    <w:name w:val="rtejustify"/>
    <w:basedOn w:val="Normal"/>
    <w:rsid w:val="001C1B7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re3Car">
    <w:name w:val="Titre 3 Car"/>
    <w:basedOn w:val="Policepardfaut"/>
    <w:link w:val="Titre3"/>
    <w:uiPriority w:val="9"/>
    <w:semiHidden/>
    <w:rsid w:val="001C1B7F"/>
    <w:rPr>
      <w:rFonts w:asciiTheme="majorHAnsi" w:eastAsiaTheme="majorEastAsia" w:hAnsiTheme="majorHAnsi" w:cstheme="majorBidi"/>
      <w:color w:val="243F60" w:themeColor="accent1" w:themeShade="7F"/>
      <w:sz w:val="24"/>
      <w:szCs w:val="24"/>
    </w:rPr>
  </w:style>
  <w:style w:type="table" w:styleId="Grilledutableau">
    <w:name w:val="Table Grid"/>
    <w:basedOn w:val="TableauNormal"/>
    <w:uiPriority w:val="59"/>
    <w:rsid w:val="00FC4A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1142997">
      <w:bodyDiv w:val="1"/>
      <w:marLeft w:val="0"/>
      <w:marRight w:val="0"/>
      <w:marTop w:val="0"/>
      <w:marBottom w:val="0"/>
      <w:divBdr>
        <w:top w:val="none" w:sz="0" w:space="0" w:color="auto"/>
        <w:left w:val="none" w:sz="0" w:space="0" w:color="auto"/>
        <w:bottom w:val="none" w:sz="0" w:space="0" w:color="auto"/>
        <w:right w:val="none" w:sz="0" w:space="0" w:color="auto"/>
      </w:divBdr>
    </w:div>
    <w:div w:id="143814472">
      <w:bodyDiv w:val="1"/>
      <w:marLeft w:val="0"/>
      <w:marRight w:val="0"/>
      <w:marTop w:val="0"/>
      <w:marBottom w:val="0"/>
      <w:divBdr>
        <w:top w:val="none" w:sz="0" w:space="0" w:color="auto"/>
        <w:left w:val="none" w:sz="0" w:space="0" w:color="auto"/>
        <w:bottom w:val="none" w:sz="0" w:space="0" w:color="auto"/>
        <w:right w:val="none" w:sz="0" w:space="0" w:color="auto"/>
      </w:divBdr>
    </w:div>
    <w:div w:id="365258752">
      <w:bodyDiv w:val="1"/>
      <w:marLeft w:val="0"/>
      <w:marRight w:val="0"/>
      <w:marTop w:val="0"/>
      <w:marBottom w:val="0"/>
      <w:divBdr>
        <w:top w:val="none" w:sz="0" w:space="0" w:color="auto"/>
        <w:left w:val="none" w:sz="0" w:space="0" w:color="auto"/>
        <w:bottom w:val="none" w:sz="0" w:space="0" w:color="auto"/>
        <w:right w:val="none" w:sz="0" w:space="0" w:color="auto"/>
      </w:divBdr>
    </w:div>
    <w:div w:id="391659464">
      <w:bodyDiv w:val="1"/>
      <w:marLeft w:val="0"/>
      <w:marRight w:val="0"/>
      <w:marTop w:val="0"/>
      <w:marBottom w:val="0"/>
      <w:divBdr>
        <w:top w:val="none" w:sz="0" w:space="0" w:color="auto"/>
        <w:left w:val="none" w:sz="0" w:space="0" w:color="auto"/>
        <w:bottom w:val="none" w:sz="0" w:space="0" w:color="auto"/>
        <w:right w:val="none" w:sz="0" w:space="0" w:color="auto"/>
      </w:divBdr>
    </w:div>
    <w:div w:id="434446650">
      <w:bodyDiv w:val="1"/>
      <w:marLeft w:val="0"/>
      <w:marRight w:val="0"/>
      <w:marTop w:val="0"/>
      <w:marBottom w:val="0"/>
      <w:divBdr>
        <w:top w:val="none" w:sz="0" w:space="0" w:color="auto"/>
        <w:left w:val="none" w:sz="0" w:space="0" w:color="auto"/>
        <w:bottom w:val="none" w:sz="0" w:space="0" w:color="auto"/>
        <w:right w:val="none" w:sz="0" w:space="0" w:color="auto"/>
      </w:divBdr>
    </w:div>
    <w:div w:id="439958585">
      <w:bodyDiv w:val="1"/>
      <w:marLeft w:val="0"/>
      <w:marRight w:val="0"/>
      <w:marTop w:val="0"/>
      <w:marBottom w:val="0"/>
      <w:divBdr>
        <w:top w:val="none" w:sz="0" w:space="0" w:color="auto"/>
        <w:left w:val="none" w:sz="0" w:space="0" w:color="auto"/>
        <w:bottom w:val="none" w:sz="0" w:space="0" w:color="auto"/>
        <w:right w:val="none" w:sz="0" w:space="0" w:color="auto"/>
      </w:divBdr>
    </w:div>
    <w:div w:id="606473942">
      <w:bodyDiv w:val="1"/>
      <w:marLeft w:val="0"/>
      <w:marRight w:val="0"/>
      <w:marTop w:val="0"/>
      <w:marBottom w:val="0"/>
      <w:divBdr>
        <w:top w:val="none" w:sz="0" w:space="0" w:color="auto"/>
        <w:left w:val="none" w:sz="0" w:space="0" w:color="auto"/>
        <w:bottom w:val="none" w:sz="0" w:space="0" w:color="auto"/>
        <w:right w:val="none" w:sz="0" w:space="0" w:color="auto"/>
      </w:divBdr>
    </w:div>
    <w:div w:id="640580670">
      <w:bodyDiv w:val="1"/>
      <w:marLeft w:val="0"/>
      <w:marRight w:val="0"/>
      <w:marTop w:val="0"/>
      <w:marBottom w:val="0"/>
      <w:divBdr>
        <w:top w:val="none" w:sz="0" w:space="0" w:color="auto"/>
        <w:left w:val="none" w:sz="0" w:space="0" w:color="auto"/>
        <w:bottom w:val="none" w:sz="0" w:space="0" w:color="auto"/>
        <w:right w:val="none" w:sz="0" w:space="0" w:color="auto"/>
      </w:divBdr>
      <w:divsChild>
        <w:div w:id="27540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54410350">
          <w:marLeft w:val="0"/>
          <w:marRight w:val="0"/>
          <w:marTop w:val="0"/>
          <w:marBottom w:val="0"/>
          <w:divBdr>
            <w:top w:val="none" w:sz="0" w:space="0" w:color="auto"/>
            <w:left w:val="none" w:sz="0" w:space="0" w:color="auto"/>
            <w:bottom w:val="none" w:sz="0" w:space="0" w:color="auto"/>
            <w:right w:val="none" w:sz="0" w:space="0" w:color="auto"/>
          </w:divBdr>
        </w:div>
      </w:divsChild>
    </w:div>
    <w:div w:id="710880010">
      <w:bodyDiv w:val="1"/>
      <w:marLeft w:val="0"/>
      <w:marRight w:val="0"/>
      <w:marTop w:val="0"/>
      <w:marBottom w:val="0"/>
      <w:divBdr>
        <w:top w:val="none" w:sz="0" w:space="0" w:color="auto"/>
        <w:left w:val="none" w:sz="0" w:space="0" w:color="auto"/>
        <w:bottom w:val="none" w:sz="0" w:space="0" w:color="auto"/>
        <w:right w:val="none" w:sz="0" w:space="0" w:color="auto"/>
      </w:divBdr>
    </w:div>
    <w:div w:id="863904853">
      <w:bodyDiv w:val="1"/>
      <w:marLeft w:val="0"/>
      <w:marRight w:val="0"/>
      <w:marTop w:val="0"/>
      <w:marBottom w:val="0"/>
      <w:divBdr>
        <w:top w:val="none" w:sz="0" w:space="0" w:color="auto"/>
        <w:left w:val="none" w:sz="0" w:space="0" w:color="auto"/>
        <w:bottom w:val="none" w:sz="0" w:space="0" w:color="auto"/>
        <w:right w:val="none" w:sz="0" w:space="0" w:color="auto"/>
      </w:divBdr>
    </w:div>
    <w:div w:id="939799379">
      <w:bodyDiv w:val="1"/>
      <w:marLeft w:val="0"/>
      <w:marRight w:val="0"/>
      <w:marTop w:val="0"/>
      <w:marBottom w:val="0"/>
      <w:divBdr>
        <w:top w:val="none" w:sz="0" w:space="0" w:color="auto"/>
        <w:left w:val="none" w:sz="0" w:space="0" w:color="auto"/>
        <w:bottom w:val="none" w:sz="0" w:space="0" w:color="auto"/>
        <w:right w:val="none" w:sz="0" w:space="0" w:color="auto"/>
      </w:divBdr>
    </w:div>
    <w:div w:id="1139107314">
      <w:bodyDiv w:val="1"/>
      <w:marLeft w:val="0"/>
      <w:marRight w:val="0"/>
      <w:marTop w:val="0"/>
      <w:marBottom w:val="0"/>
      <w:divBdr>
        <w:top w:val="none" w:sz="0" w:space="0" w:color="auto"/>
        <w:left w:val="none" w:sz="0" w:space="0" w:color="auto"/>
        <w:bottom w:val="none" w:sz="0" w:space="0" w:color="auto"/>
        <w:right w:val="none" w:sz="0" w:space="0" w:color="auto"/>
      </w:divBdr>
      <w:divsChild>
        <w:div w:id="510992098">
          <w:marLeft w:val="0"/>
          <w:marRight w:val="0"/>
          <w:marTop w:val="0"/>
          <w:marBottom w:val="30"/>
          <w:divBdr>
            <w:top w:val="none" w:sz="0" w:space="0" w:color="auto"/>
            <w:left w:val="single" w:sz="6" w:space="26" w:color="AAAAAA"/>
            <w:bottom w:val="single" w:sz="6" w:space="12" w:color="AAAAAA"/>
            <w:right w:val="single" w:sz="6" w:space="26" w:color="AAAAAA"/>
          </w:divBdr>
        </w:div>
      </w:divsChild>
    </w:div>
    <w:div w:id="1176924168">
      <w:bodyDiv w:val="1"/>
      <w:marLeft w:val="0"/>
      <w:marRight w:val="0"/>
      <w:marTop w:val="0"/>
      <w:marBottom w:val="0"/>
      <w:divBdr>
        <w:top w:val="none" w:sz="0" w:space="0" w:color="auto"/>
        <w:left w:val="none" w:sz="0" w:space="0" w:color="auto"/>
        <w:bottom w:val="none" w:sz="0" w:space="0" w:color="auto"/>
        <w:right w:val="none" w:sz="0" w:space="0" w:color="auto"/>
      </w:divBdr>
    </w:div>
    <w:div w:id="1497458002">
      <w:bodyDiv w:val="1"/>
      <w:marLeft w:val="0"/>
      <w:marRight w:val="0"/>
      <w:marTop w:val="0"/>
      <w:marBottom w:val="0"/>
      <w:divBdr>
        <w:top w:val="none" w:sz="0" w:space="0" w:color="auto"/>
        <w:left w:val="none" w:sz="0" w:space="0" w:color="auto"/>
        <w:bottom w:val="none" w:sz="0" w:space="0" w:color="auto"/>
        <w:right w:val="none" w:sz="0" w:space="0" w:color="auto"/>
      </w:divBdr>
    </w:div>
    <w:div w:id="1561016882">
      <w:bodyDiv w:val="1"/>
      <w:marLeft w:val="0"/>
      <w:marRight w:val="0"/>
      <w:marTop w:val="0"/>
      <w:marBottom w:val="0"/>
      <w:divBdr>
        <w:top w:val="none" w:sz="0" w:space="0" w:color="auto"/>
        <w:left w:val="none" w:sz="0" w:space="0" w:color="auto"/>
        <w:bottom w:val="none" w:sz="0" w:space="0" w:color="auto"/>
        <w:right w:val="none" w:sz="0" w:space="0" w:color="auto"/>
      </w:divBdr>
    </w:div>
    <w:div w:id="1564831714">
      <w:bodyDiv w:val="1"/>
      <w:marLeft w:val="0"/>
      <w:marRight w:val="0"/>
      <w:marTop w:val="0"/>
      <w:marBottom w:val="0"/>
      <w:divBdr>
        <w:top w:val="none" w:sz="0" w:space="0" w:color="auto"/>
        <w:left w:val="none" w:sz="0" w:space="0" w:color="auto"/>
        <w:bottom w:val="none" w:sz="0" w:space="0" w:color="auto"/>
        <w:right w:val="none" w:sz="0" w:space="0" w:color="auto"/>
      </w:divBdr>
    </w:div>
    <w:div w:id="1688169561">
      <w:bodyDiv w:val="1"/>
      <w:marLeft w:val="0"/>
      <w:marRight w:val="0"/>
      <w:marTop w:val="0"/>
      <w:marBottom w:val="0"/>
      <w:divBdr>
        <w:top w:val="none" w:sz="0" w:space="0" w:color="auto"/>
        <w:left w:val="none" w:sz="0" w:space="0" w:color="auto"/>
        <w:bottom w:val="none" w:sz="0" w:space="0" w:color="auto"/>
        <w:right w:val="none" w:sz="0" w:space="0" w:color="auto"/>
      </w:divBdr>
    </w:div>
    <w:div w:id="1855073845">
      <w:bodyDiv w:val="1"/>
      <w:marLeft w:val="0"/>
      <w:marRight w:val="0"/>
      <w:marTop w:val="0"/>
      <w:marBottom w:val="0"/>
      <w:divBdr>
        <w:top w:val="none" w:sz="0" w:space="0" w:color="auto"/>
        <w:left w:val="none" w:sz="0" w:space="0" w:color="auto"/>
        <w:bottom w:val="none" w:sz="0" w:space="0" w:color="auto"/>
        <w:right w:val="none" w:sz="0" w:space="0" w:color="auto"/>
      </w:divBdr>
    </w:div>
    <w:div w:id="2128043958">
      <w:bodyDiv w:val="1"/>
      <w:marLeft w:val="0"/>
      <w:marRight w:val="0"/>
      <w:marTop w:val="0"/>
      <w:marBottom w:val="0"/>
      <w:divBdr>
        <w:top w:val="none" w:sz="0" w:space="0" w:color="auto"/>
        <w:left w:val="none" w:sz="0" w:space="0" w:color="auto"/>
        <w:bottom w:val="none" w:sz="0" w:space="0" w:color="auto"/>
        <w:right w:val="none" w:sz="0" w:space="0" w:color="auto"/>
      </w:divBdr>
    </w:div>
    <w:div w:id="2145081183">
      <w:bodyDiv w:val="1"/>
      <w:marLeft w:val="0"/>
      <w:marRight w:val="0"/>
      <w:marTop w:val="0"/>
      <w:marBottom w:val="0"/>
      <w:divBdr>
        <w:top w:val="none" w:sz="0" w:space="0" w:color="auto"/>
        <w:left w:val="none" w:sz="0" w:space="0" w:color="auto"/>
        <w:bottom w:val="none" w:sz="0" w:space="0" w:color="auto"/>
        <w:right w:val="none" w:sz="0" w:space="0" w:color="auto"/>
      </w:divBdr>
    </w:div>
    <w:div w:id="2147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1F3996A-CCC4-432E-A051-59E3C4A789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770</Words>
  <Characters>4237</Characters>
  <Application>Microsoft Office Word</Application>
  <DocSecurity>0</DocSecurity>
  <Lines>35</Lines>
  <Paragraphs>9</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emploi</dc:creator>
  <cp:lastModifiedBy>VIZIER Céline</cp:lastModifiedBy>
  <cp:revision>11</cp:revision>
  <cp:lastPrinted>2022-06-27T08:07:00Z</cp:lastPrinted>
  <dcterms:created xsi:type="dcterms:W3CDTF">2022-06-17T09:50:00Z</dcterms:created>
  <dcterms:modified xsi:type="dcterms:W3CDTF">2024-07-19T09:58:00Z</dcterms:modified>
</cp:coreProperties>
</file>