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1395" w14:textId="77777777" w:rsidR="005C0653" w:rsidRDefault="005C0653" w:rsidP="005C0653">
      <w:pPr>
        <w:autoSpaceDE w:val="0"/>
        <w:autoSpaceDN w:val="0"/>
        <w:adjustRightInd w:val="0"/>
        <w:spacing w:after="0" w:line="240" w:lineRule="auto"/>
        <w:jc w:val="center"/>
        <w:rPr>
          <w:rFonts w:ascii="Times New Roman" w:hAnsi="Times New Roman" w:cs="Times New Roman"/>
          <w:b/>
          <w:bCs/>
          <w:iCs/>
          <w:color w:val="000000"/>
          <w:sz w:val="28"/>
          <w:szCs w:val="28"/>
        </w:rPr>
      </w:pPr>
      <w:r w:rsidRPr="00534698">
        <w:rPr>
          <w:rFonts w:ascii="Times New Roman" w:hAnsi="Times New Roman" w:cs="Times New Roman"/>
          <w:b/>
          <w:bCs/>
          <w:iCs/>
          <w:color w:val="000000"/>
          <w:sz w:val="28"/>
          <w:szCs w:val="28"/>
        </w:rPr>
        <w:t xml:space="preserve">DELIBERATION PORTANT </w:t>
      </w:r>
      <w:r>
        <w:rPr>
          <w:rFonts w:ascii="Times New Roman" w:hAnsi="Times New Roman" w:cs="Times New Roman"/>
          <w:b/>
          <w:bCs/>
          <w:iCs/>
          <w:color w:val="000000"/>
          <w:sz w:val="28"/>
          <w:szCs w:val="28"/>
        </w:rPr>
        <w:t>MISE EN PLACE DU TEMPS PARTIEL</w:t>
      </w:r>
    </w:p>
    <w:p w14:paraId="78A90E4C" w14:textId="77777777" w:rsidR="005C0653" w:rsidRDefault="005C0653" w:rsidP="005C0653">
      <w:pPr>
        <w:autoSpaceDE w:val="0"/>
        <w:autoSpaceDN w:val="0"/>
        <w:adjustRightInd w:val="0"/>
        <w:spacing w:after="0" w:line="240" w:lineRule="auto"/>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ET FIXANT LES MODALITES D’APPLICATION</w:t>
      </w:r>
    </w:p>
    <w:p w14:paraId="08966B48" w14:textId="77777777" w:rsidR="005C0653" w:rsidRPr="00534698" w:rsidRDefault="005C0653" w:rsidP="005C0653">
      <w:pPr>
        <w:autoSpaceDE w:val="0"/>
        <w:autoSpaceDN w:val="0"/>
        <w:adjustRightInd w:val="0"/>
        <w:spacing w:after="0" w:line="240" w:lineRule="auto"/>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(Agents titulaires, stagiaires, contractuels)</w:t>
      </w:r>
    </w:p>
    <w:p w14:paraId="0D9E4B67"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
          <w:bCs/>
          <w:i/>
          <w:iCs/>
          <w:color w:val="000000"/>
          <w:sz w:val="24"/>
          <w:szCs w:val="24"/>
        </w:rPr>
      </w:pPr>
    </w:p>
    <w:p w14:paraId="0CBF6246" w14:textId="77777777" w:rsidR="005C0653" w:rsidRPr="000D062F" w:rsidRDefault="005C0653" w:rsidP="005C0653">
      <w:pPr>
        <w:autoSpaceDE w:val="0"/>
        <w:autoSpaceDN w:val="0"/>
        <w:adjustRightInd w:val="0"/>
        <w:spacing w:after="0" w:line="240" w:lineRule="auto"/>
        <w:jc w:val="center"/>
        <w:rPr>
          <w:rFonts w:ascii="Times New Roman" w:hAnsi="Times New Roman" w:cs="Times New Roman"/>
          <w:b/>
          <w:bCs/>
          <w:iCs/>
          <w:color w:val="FF0000"/>
          <w:sz w:val="24"/>
          <w:szCs w:val="24"/>
        </w:rPr>
      </w:pPr>
      <w:r w:rsidRPr="000D062F">
        <w:rPr>
          <w:rFonts w:ascii="Times New Roman" w:hAnsi="Times New Roman" w:cs="Times New Roman"/>
          <w:b/>
          <w:bCs/>
          <w:i/>
          <w:iCs/>
          <w:color w:val="FF0000"/>
          <w:sz w:val="24"/>
          <w:szCs w:val="24"/>
        </w:rPr>
        <w:t>Les mentions en italiques constituent des commentaires destinés à faciliter la rédaction de la délibération. Ils doivent être supprimés de la délibération définitive.</w:t>
      </w:r>
    </w:p>
    <w:p w14:paraId="2529BF38" w14:textId="77777777" w:rsidR="005C0653" w:rsidRPr="00534698" w:rsidRDefault="005C0653" w:rsidP="005C0653">
      <w:pPr>
        <w:autoSpaceDE w:val="0"/>
        <w:autoSpaceDN w:val="0"/>
        <w:adjustRightInd w:val="0"/>
        <w:spacing w:after="0" w:line="240" w:lineRule="auto"/>
        <w:jc w:val="center"/>
        <w:rPr>
          <w:rFonts w:ascii="Times New Roman" w:hAnsi="Times New Roman" w:cs="Times New Roman"/>
          <w:b/>
          <w:bCs/>
          <w:iCs/>
          <w:color w:val="000000"/>
          <w:sz w:val="24"/>
          <w:szCs w:val="24"/>
        </w:rPr>
      </w:pPr>
    </w:p>
    <w:p w14:paraId="4D998C21"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
          <w:bCs/>
          <w:iCs/>
          <w:color w:val="000000"/>
          <w:sz w:val="24"/>
          <w:szCs w:val="24"/>
        </w:rPr>
      </w:pPr>
    </w:p>
    <w:p w14:paraId="16A19E17"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r w:rsidRPr="00534698">
        <w:rPr>
          <w:rFonts w:ascii="Times New Roman" w:hAnsi="Times New Roman" w:cs="Times New Roman"/>
          <w:bCs/>
          <w:iCs/>
          <w:color w:val="000000"/>
          <w:sz w:val="24"/>
          <w:szCs w:val="24"/>
        </w:rPr>
        <w:t xml:space="preserve">Le ... </w:t>
      </w:r>
      <w:r w:rsidRPr="00534698">
        <w:rPr>
          <w:rFonts w:ascii="Times New Roman" w:hAnsi="Times New Roman" w:cs="Times New Roman"/>
          <w:bCs/>
          <w:i/>
          <w:iCs/>
          <w:color w:val="000000"/>
          <w:sz w:val="24"/>
          <w:szCs w:val="24"/>
        </w:rPr>
        <w:t>(date)</w:t>
      </w:r>
      <w:r w:rsidRPr="00534698">
        <w:rPr>
          <w:rFonts w:ascii="Times New Roman" w:hAnsi="Times New Roman" w:cs="Times New Roman"/>
          <w:bCs/>
          <w:iCs/>
          <w:color w:val="000000"/>
          <w:sz w:val="24"/>
          <w:szCs w:val="24"/>
        </w:rPr>
        <w:t xml:space="preserve">, à ... </w:t>
      </w:r>
      <w:r w:rsidRPr="00534698">
        <w:rPr>
          <w:rFonts w:ascii="Times New Roman" w:hAnsi="Times New Roman" w:cs="Times New Roman"/>
          <w:bCs/>
          <w:i/>
          <w:iCs/>
          <w:color w:val="000000"/>
          <w:sz w:val="24"/>
          <w:szCs w:val="24"/>
        </w:rPr>
        <w:t>(heure)</w:t>
      </w:r>
      <w:r w:rsidRPr="00534698">
        <w:rPr>
          <w:rFonts w:ascii="Times New Roman" w:hAnsi="Times New Roman" w:cs="Times New Roman"/>
          <w:bCs/>
          <w:iCs/>
          <w:color w:val="000000"/>
          <w:sz w:val="24"/>
          <w:szCs w:val="24"/>
        </w:rPr>
        <w:t>, en ...</w:t>
      </w:r>
      <w:r w:rsidRPr="00534698">
        <w:rPr>
          <w:rFonts w:ascii="Times New Roman" w:hAnsi="Times New Roman" w:cs="Times New Roman"/>
          <w:bCs/>
          <w:i/>
          <w:iCs/>
          <w:color w:val="000000"/>
          <w:sz w:val="24"/>
          <w:szCs w:val="24"/>
        </w:rPr>
        <w:t>(lieu)</w:t>
      </w:r>
      <w:r w:rsidRPr="00534698">
        <w:rPr>
          <w:rFonts w:ascii="Times New Roman" w:hAnsi="Times New Roman" w:cs="Times New Roman"/>
          <w:bCs/>
          <w:iCs/>
          <w:color w:val="000000"/>
          <w:sz w:val="24"/>
          <w:szCs w:val="24"/>
        </w:rPr>
        <w:t xml:space="preserve"> se sont réunis les membres du Conseil Municipal </w:t>
      </w:r>
      <w:r w:rsidRPr="00534698">
        <w:rPr>
          <w:rFonts w:ascii="Times New Roman" w:hAnsi="Times New Roman" w:cs="Times New Roman"/>
          <w:bCs/>
          <w:i/>
          <w:iCs/>
          <w:color w:val="000000"/>
          <w:sz w:val="24"/>
          <w:szCs w:val="24"/>
        </w:rPr>
        <w:t>(ou autre assemblée)</w:t>
      </w:r>
      <w:r w:rsidRPr="00534698">
        <w:rPr>
          <w:rFonts w:ascii="Times New Roman" w:hAnsi="Times New Roman" w:cs="Times New Roman"/>
          <w:bCs/>
          <w:iCs/>
          <w:color w:val="000000"/>
          <w:sz w:val="24"/>
          <w:szCs w:val="24"/>
        </w:rPr>
        <w:t xml:space="preserve">, sous la présidence de </w:t>
      </w:r>
      <w:proofErr w:type="gramStart"/>
      <w:r w:rsidRPr="00534698">
        <w:rPr>
          <w:rFonts w:ascii="Times New Roman" w:hAnsi="Times New Roman" w:cs="Times New Roman"/>
          <w:bCs/>
          <w:iCs/>
          <w:color w:val="000000"/>
          <w:sz w:val="24"/>
          <w:szCs w:val="24"/>
        </w:rPr>
        <w:t>... ,</w:t>
      </w:r>
      <w:proofErr w:type="gramEnd"/>
      <w:r w:rsidRPr="00534698">
        <w:rPr>
          <w:rFonts w:ascii="Times New Roman" w:hAnsi="Times New Roman" w:cs="Times New Roman"/>
          <w:bCs/>
          <w:iCs/>
          <w:color w:val="000000"/>
          <w:sz w:val="24"/>
          <w:szCs w:val="24"/>
        </w:rPr>
        <w:t xml:space="preserve"> convoqués le … ,</w:t>
      </w:r>
    </w:p>
    <w:p w14:paraId="513A9280"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p>
    <w:p w14:paraId="4F13108A"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r w:rsidRPr="00534698">
        <w:rPr>
          <w:rFonts w:ascii="Times New Roman" w:hAnsi="Times New Roman" w:cs="Times New Roman"/>
          <w:bCs/>
          <w:iCs/>
          <w:color w:val="000000"/>
          <w:sz w:val="24"/>
          <w:szCs w:val="24"/>
        </w:rPr>
        <w:t xml:space="preserve">Etaient présents : </w:t>
      </w:r>
      <w:r w:rsidRPr="00534698">
        <w:rPr>
          <w:rFonts w:ascii="Times New Roman" w:hAnsi="Times New Roman" w:cs="Times New Roman"/>
          <w:bCs/>
          <w:iCs/>
          <w:color w:val="000000"/>
          <w:sz w:val="24"/>
          <w:szCs w:val="24"/>
        </w:rPr>
        <w:tab/>
      </w:r>
    </w:p>
    <w:p w14:paraId="296E6862"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p>
    <w:p w14:paraId="0BA740CF"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r w:rsidRPr="00534698">
        <w:rPr>
          <w:rFonts w:ascii="Times New Roman" w:hAnsi="Times New Roman" w:cs="Times New Roman"/>
          <w:bCs/>
          <w:iCs/>
          <w:color w:val="000000"/>
          <w:sz w:val="24"/>
          <w:szCs w:val="24"/>
        </w:rPr>
        <w:t>Etaient absent</w:t>
      </w:r>
      <w:r w:rsidRPr="00534698">
        <w:rPr>
          <w:rFonts w:ascii="Times New Roman" w:hAnsi="Times New Roman" w:cs="Times New Roman"/>
          <w:bCs/>
          <w:i/>
          <w:iCs/>
          <w:color w:val="000000"/>
          <w:sz w:val="24"/>
          <w:szCs w:val="24"/>
        </w:rPr>
        <w:t>(s)</w:t>
      </w:r>
      <w:r w:rsidRPr="00534698">
        <w:rPr>
          <w:rFonts w:ascii="Times New Roman" w:hAnsi="Times New Roman" w:cs="Times New Roman"/>
          <w:bCs/>
          <w:iCs/>
          <w:color w:val="000000"/>
          <w:sz w:val="24"/>
          <w:szCs w:val="24"/>
        </w:rPr>
        <w:t xml:space="preserve"> excusé</w:t>
      </w:r>
      <w:r w:rsidRPr="00534698">
        <w:rPr>
          <w:rFonts w:ascii="Times New Roman" w:hAnsi="Times New Roman" w:cs="Times New Roman"/>
          <w:bCs/>
          <w:i/>
          <w:iCs/>
          <w:color w:val="000000"/>
          <w:sz w:val="24"/>
          <w:szCs w:val="24"/>
        </w:rPr>
        <w:t>(s)</w:t>
      </w:r>
      <w:r w:rsidRPr="00534698">
        <w:rPr>
          <w:rFonts w:ascii="Times New Roman" w:hAnsi="Times New Roman" w:cs="Times New Roman"/>
          <w:bCs/>
          <w:iCs/>
          <w:color w:val="000000"/>
          <w:sz w:val="24"/>
          <w:szCs w:val="24"/>
        </w:rPr>
        <w:t xml:space="preserve"> : </w:t>
      </w:r>
      <w:r w:rsidRPr="00534698">
        <w:rPr>
          <w:rFonts w:ascii="Times New Roman" w:hAnsi="Times New Roman" w:cs="Times New Roman"/>
          <w:bCs/>
          <w:iCs/>
          <w:color w:val="000000"/>
          <w:sz w:val="24"/>
          <w:szCs w:val="24"/>
        </w:rPr>
        <w:tab/>
      </w:r>
    </w:p>
    <w:p w14:paraId="2A6E0A6F"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p>
    <w:p w14:paraId="5A9317DE"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r w:rsidRPr="00534698">
        <w:rPr>
          <w:rFonts w:ascii="Times New Roman" w:hAnsi="Times New Roman" w:cs="Times New Roman"/>
          <w:bCs/>
          <w:iCs/>
          <w:color w:val="000000"/>
          <w:sz w:val="24"/>
          <w:szCs w:val="24"/>
        </w:rPr>
        <w:t xml:space="preserve">Le secrétariat a été assuré par : </w:t>
      </w:r>
      <w:r w:rsidRPr="00534698">
        <w:rPr>
          <w:rFonts w:ascii="Times New Roman" w:hAnsi="Times New Roman" w:cs="Times New Roman"/>
          <w:bCs/>
          <w:iCs/>
          <w:color w:val="000000"/>
          <w:sz w:val="24"/>
          <w:szCs w:val="24"/>
        </w:rPr>
        <w:tab/>
      </w:r>
    </w:p>
    <w:p w14:paraId="58078DCB"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34D77F09"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826B8B">
        <w:rPr>
          <w:rFonts w:ascii="Times New Roman" w:hAnsi="Times New Roman" w:cs="Times New Roman"/>
          <w:b/>
          <w:color w:val="000000"/>
          <w:sz w:val="24"/>
          <w:szCs w:val="24"/>
          <w:u w:val="single"/>
        </w:rPr>
        <w:t>Objet</w:t>
      </w:r>
      <w:r w:rsidRPr="00534698">
        <w:rPr>
          <w:rFonts w:ascii="Times New Roman" w:hAnsi="Times New Roman" w:cs="Times New Roman"/>
          <w:b/>
          <w:color w:val="000000"/>
          <w:sz w:val="24"/>
          <w:szCs w:val="24"/>
        </w:rPr>
        <w:t xml:space="preserve"> : Mise en place </w:t>
      </w:r>
      <w:r>
        <w:rPr>
          <w:rFonts w:ascii="Times New Roman" w:hAnsi="Times New Roman" w:cs="Times New Roman"/>
          <w:b/>
          <w:color w:val="000000"/>
          <w:sz w:val="24"/>
          <w:szCs w:val="24"/>
        </w:rPr>
        <w:t>du temps partiel</w:t>
      </w:r>
    </w:p>
    <w:p w14:paraId="4A315163"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610C29FD" w14:textId="77777777" w:rsidR="00391812" w:rsidRDefault="00391812" w:rsidP="00391812">
      <w:pPr>
        <w:autoSpaceDE w:val="0"/>
        <w:autoSpaceDN w:val="0"/>
        <w:adjustRightInd w:val="0"/>
        <w:spacing w:after="0" w:line="240" w:lineRule="auto"/>
        <w:jc w:val="both"/>
        <w:rPr>
          <w:rFonts w:ascii="Times New Roman" w:hAnsi="Times New Roman" w:cs="Times New Roman"/>
          <w:color w:val="000000"/>
          <w:sz w:val="24"/>
          <w:szCs w:val="24"/>
        </w:rPr>
      </w:pPr>
      <w:r w:rsidRPr="00120549">
        <w:rPr>
          <w:rFonts w:ascii="Times New Roman" w:hAnsi="Times New Roman" w:cs="Times New Roman"/>
          <w:b/>
          <w:bCs/>
          <w:color w:val="000000"/>
          <w:sz w:val="24"/>
          <w:szCs w:val="24"/>
        </w:rPr>
        <w:t xml:space="preserve">Le conseil municipal </w:t>
      </w:r>
      <w:r w:rsidRPr="00120549">
        <w:rPr>
          <w:rFonts w:ascii="Times New Roman" w:hAnsi="Times New Roman" w:cs="Times New Roman"/>
          <w:b/>
          <w:bCs/>
          <w:i/>
          <w:iCs/>
          <w:color w:val="000000"/>
          <w:sz w:val="24"/>
          <w:szCs w:val="24"/>
        </w:rPr>
        <w:t>(ou conseil syndical, conseil communautaire, conseil d’administration…)</w:t>
      </w:r>
    </w:p>
    <w:p w14:paraId="2AB3C5C0" w14:textId="77777777" w:rsidR="00AB0F88" w:rsidRDefault="00AB0F88" w:rsidP="005C0653">
      <w:pPr>
        <w:autoSpaceDE w:val="0"/>
        <w:autoSpaceDN w:val="0"/>
        <w:adjustRightInd w:val="0"/>
        <w:spacing w:after="0" w:line="240" w:lineRule="auto"/>
        <w:jc w:val="both"/>
        <w:rPr>
          <w:rFonts w:ascii="Times New Roman" w:hAnsi="Times New Roman" w:cs="Times New Roman"/>
          <w:color w:val="000000"/>
          <w:sz w:val="24"/>
          <w:szCs w:val="24"/>
        </w:rPr>
      </w:pPr>
    </w:p>
    <w:p w14:paraId="4DB60D5F" w14:textId="77777777" w:rsidR="005C0653" w:rsidRPr="002061D0"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2061D0">
        <w:rPr>
          <w:rFonts w:ascii="Times New Roman" w:hAnsi="Times New Roman" w:cs="Times New Roman"/>
          <w:b/>
          <w:color w:val="000000"/>
          <w:sz w:val="24"/>
          <w:szCs w:val="24"/>
        </w:rPr>
        <w:t>Sur rapport de Monsieur</w:t>
      </w:r>
      <w:r w:rsidR="00AB0F88" w:rsidRPr="002061D0">
        <w:rPr>
          <w:rFonts w:ascii="Times New Roman" w:hAnsi="Times New Roman" w:cs="Times New Roman"/>
          <w:b/>
          <w:color w:val="000000"/>
          <w:sz w:val="24"/>
          <w:szCs w:val="24"/>
        </w:rPr>
        <w:t xml:space="preserve"> </w:t>
      </w:r>
      <w:r w:rsidR="00AB0F88" w:rsidRPr="002061D0">
        <w:rPr>
          <w:rFonts w:ascii="Times New Roman" w:hAnsi="Times New Roman" w:cs="Times New Roman"/>
          <w:b/>
          <w:i/>
          <w:color w:val="000000"/>
          <w:sz w:val="24"/>
          <w:szCs w:val="24"/>
        </w:rPr>
        <w:t>(ou Madame)</w:t>
      </w:r>
      <w:r w:rsidRPr="002061D0">
        <w:rPr>
          <w:rFonts w:ascii="Times New Roman" w:hAnsi="Times New Roman" w:cs="Times New Roman"/>
          <w:b/>
          <w:color w:val="000000"/>
          <w:sz w:val="24"/>
          <w:szCs w:val="24"/>
        </w:rPr>
        <w:t xml:space="preserve"> le Maire </w:t>
      </w:r>
      <w:r w:rsidRPr="002061D0">
        <w:rPr>
          <w:rFonts w:ascii="Times New Roman" w:hAnsi="Times New Roman" w:cs="Times New Roman"/>
          <w:b/>
          <w:i/>
          <w:color w:val="000000"/>
          <w:sz w:val="24"/>
          <w:szCs w:val="24"/>
        </w:rPr>
        <w:t>(ou le Président)</w:t>
      </w:r>
      <w:r w:rsidRPr="002061D0">
        <w:rPr>
          <w:rFonts w:ascii="Times New Roman" w:hAnsi="Times New Roman" w:cs="Times New Roman"/>
          <w:b/>
          <w:color w:val="000000"/>
          <w:sz w:val="24"/>
          <w:szCs w:val="24"/>
        </w:rPr>
        <w:t>,</w:t>
      </w:r>
    </w:p>
    <w:p w14:paraId="5C2BDF4F"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3AB3538C" w14:textId="604DB2F2" w:rsidR="00925EC1" w:rsidRPr="002061D0" w:rsidRDefault="00925EC1" w:rsidP="00FA2670">
      <w:pPr>
        <w:autoSpaceDE w:val="0"/>
        <w:autoSpaceDN w:val="0"/>
        <w:adjustRightInd w:val="0"/>
        <w:spacing w:after="0" w:line="240" w:lineRule="auto"/>
        <w:jc w:val="both"/>
        <w:rPr>
          <w:rFonts w:ascii="Times New Roman" w:hAnsi="Times New Roman" w:cs="Times New Roman"/>
          <w:color w:val="000000"/>
          <w:sz w:val="24"/>
          <w:szCs w:val="24"/>
        </w:rPr>
      </w:pPr>
      <w:r w:rsidRPr="002061D0">
        <w:rPr>
          <w:rFonts w:ascii="Times New Roman" w:hAnsi="Times New Roman" w:cs="Times New Roman"/>
          <w:color w:val="000000"/>
          <w:sz w:val="24"/>
          <w:szCs w:val="24"/>
        </w:rPr>
        <w:t xml:space="preserve">Vu </w:t>
      </w:r>
      <w:r w:rsidR="00FA2670">
        <w:rPr>
          <w:rFonts w:ascii="Times New Roman" w:hAnsi="Times New Roman" w:cs="Times New Roman"/>
          <w:color w:val="000000"/>
          <w:sz w:val="24"/>
          <w:szCs w:val="24"/>
        </w:rPr>
        <w:t xml:space="preserve">le </w:t>
      </w:r>
      <w:r w:rsidR="00DA0AC4">
        <w:rPr>
          <w:rFonts w:ascii="Times New Roman" w:hAnsi="Times New Roman" w:cs="Times New Roman"/>
          <w:color w:val="000000"/>
          <w:sz w:val="24"/>
          <w:szCs w:val="24"/>
        </w:rPr>
        <w:t>c</w:t>
      </w:r>
      <w:r w:rsidR="00FA2670">
        <w:rPr>
          <w:rFonts w:ascii="Times New Roman" w:hAnsi="Times New Roman" w:cs="Times New Roman"/>
          <w:color w:val="000000"/>
          <w:sz w:val="24"/>
          <w:szCs w:val="24"/>
        </w:rPr>
        <w:t>ode général de la fonction publique ;</w:t>
      </w:r>
    </w:p>
    <w:p w14:paraId="0C98FEC6" w14:textId="77777777" w:rsidR="00925EC1" w:rsidRPr="002061D0" w:rsidRDefault="00925EC1" w:rsidP="00925EC1">
      <w:pPr>
        <w:autoSpaceDE w:val="0"/>
        <w:autoSpaceDN w:val="0"/>
        <w:adjustRightInd w:val="0"/>
        <w:spacing w:after="0" w:line="240" w:lineRule="auto"/>
        <w:jc w:val="both"/>
        <w:rPr>
          <w:rFonts w:ascii="Times New Roman" w:hAnsi="Times New Roman" w:cs="Times New Roman"/>
          <w:color w:val="000000"/>
          <w:sz w:val="24"/>
          <w:szCs w:val="24"/>
        </w:rPr>
      </w:pPr>
    </w:p>
    <w:p w14:paraId="1E9948F0" w14:textId="24A0B9F0" w:rsidR="00925EC1" w:rsidRDefault="00925EC1" w:rsidP="00925EC1">
      <w:pPr>
        <w:autoSpaceDE w:val="0"/>
        <w:autoSpaceDN w:val="0"/>
        <w:adjustRightInd w:val="0"/>
        <w:spacing w:after="0" w:line="240" w:lineRule="auto"/>
        <w:jc w:val="both"/>
        <w:rPr>
          <w:rFonts w:ascii="Times New Roman" w:hAnsi="Times New Roman" w:cs="Times New Roman"/>
          <w:color w:val="000000"/>
          <w:sz w:val="24"/>
          <w:szCs w:val="24"/>
        </w:rPr>
      </w:pPr>
      <w:r w:rsidRPr="002061D0">
        <w:rPr>
          <w:rFonts w:ascii="Times New Roman" w:hAnsi="Times New Roman" w:cs="Times New Roman"/>
          <w:color w:val="000000"/>
          <w:sz w:val="24"/>
          <w:szCs w:val="24"/>
        </w:rPr>
        <w:t>Vu le décret n° 2004-777 du 29 juillet 2004 modifié relatif à la mise en œuvre du temps partiel dans la fonction publique territoriale,</w:t>
      </w:r>
    </w:p>
    <w:p w14:paraId="0B811898" w14:textId="77777777" w:rsidR="003D009B" w:rsidRDefault="003D009B" w:rsidP="00925EC1">
      <w:pPr>
        <w:autoSpaceDE w:val="0"/>
        <w:autoSpaceDN w:val="0"/>
        <w:adjustRightInd w:val="0"/>
        <w:spacing w:after="0" w:line="240" w:lineRule="auto"/>
        <w:jc w:val="both"/>
        <w:rPr>
          <w:rFonts w:ascii="Times New Roman" w:hAnsi="Times New Roman" w:cs="Times New Roman"/>
          <w:color w:val="000000"/>
          <w:sz w:val="24"/>
          <w:szCs w:val="24"/>
        </w:rPr>
      </w:pPr>
    </w:p>
    <w:p w14:paraId="5B7496B5" w14:textId="52DF9AE4" w:rsidR="003D009B" w:rsidRPr="00FD5C13" w:rsidRDefault="003D009B" w:rsidP="003D009B">
      <w:pPr>
        <w:autoSpaceDE w:val="0"/>
        <w:autoSpaceDN w:val="0"/>
        <w:adjustRightInd w:val="0"/>
        <w:spacing w:after="0" w:line="240" w:lineRule="auto"/>
        <w:jc w:val="both"/>
        <w:rPr>
          <w:rFonts w:ascii="Times New Roman" w:hAnsi="Times New Roman" w:cs="Times New Roman"/>
          <w:sz w:val="24"/>
          <w:szCs w:val="24"/>
        </w:rPr>
      </w:pPr>
      <w:r w:rsidRPr="00FD5C13">
        <w:rPr>
          <w:rFonts w:ascii="Times New Roman" w:hAnsi="Times New Roman" w:cs="Times New Roman"/>
          <w:sz w:val="24"/>
          <w:szCs w:val="24"/>
        </w:rPr>
        <w:t>Vu le décret 2024-1263 du 30 décembre 2024 </w:t>
      </w:r>
    </w:p>
    <w:p w14:paraId="7D3FE58B" w14:textId="77777777" w:rsidR="003D009B" w:rsidRPr="002061D0" w:rsidRDefault="003D009B" w:rsidP="00925EC1">
      <w:pPr>
        <w:autoSpaceDE w:val="0"/>
        <w:autoSpaceDN w:val="0"/>
        <w:adjustRightInd w:val="0"/>
        <w:spacing w:after="0" w:line="240" w:lineRule="auto"/>
        <w:jc w:val="both"/>
        <w:rPr>
          <w:rFonts w:ascii="Times New Roman" w:hAnsi="Times New Roman" w:cs="Times New Roman"/>
          <w:color w:val="000000"/>
          <w:sz w:val="24"/>
          <w:szCs w:val="24"/>
        </w:rPr>
      </w:pPr>
    </w:p>
    <w:p w14:paraId="798FD668" w14:textId="049A61E7" w:rsidR="00925EC1" w:rsidRPr="002061D0" w:rsidRDefault="00925EC1" w:rsidP="00925EC1">
      <w:pPr>
        <w:autoSpaceDE w:val="0"/>
        <w:autoSpaceDN w:val="0"/>
        <w:adjustRightInd w:val="0"/>
        <w:spacing w:after="0" w:line="240" w:lineRule="auto"/>
        <w:jc w:val="both"/>
        <w:rPr>
          <w:rFonts w:ascii="Times New Roman" w:hAnsi="Times New Roman" w:cs="Times New Roman"/>
          <w:color w:val="000000"/>
          <w:sz w:val="24"/>
          <w:szCs w:val="24"/>
        </w:rPr>
      </w:pPr>
      <w:r w:rsidRPr="002061D0">
        <w:rPr>
          <w:rFonts w:ascii="Times New Roman" w:hAnsi="Times New Roman" w:cs="Times New Roman"/>
          <w:color w:val="000000"/>
          <w:sz w:val="24"/>
          <w:szCs w:val="24"/>
        </w:rPr>
        <w:t xml:space="preserve">Considérant l'avis du Comité </w:t>
      </w:r>
      <w:r w:rsidR="00223A0E">
        <w:rPr>
          <w:rFonts w:ascii="Times New Roman" w:hAnsi="Times New Roman" w:cs="Times New Roman"/>
          <w:color w:val="000000"/>
          <w:sz w:val="24"/>
          <w:szCs w:val="24"/>
        </w:rPr>
        <w:t>social territorial</w:t>
      </w:r>
      <w:r w:rsidRPr="002061D0">
        <w:rPr>
          <w:rFonts w:ascii="Times New Roman" w:hAnsi="Times New Roman" w:cs="Times New Roman"/>
          <w:color w:val="000000"/>
          <w:sz w:val="24"/>
          <w:szCs w:val="24"/>
        </w:rPr>
        <w:t xml:space="preserve"> en date du …, </w:t>
      </w:r>
    </w:p>
    <w:p w14:paraId="1E214EF7" w14:textId="77777777" w:rsidR="00925EC1" w:rsidRDefault="00925EC1" w:rsidP="005C0653">
      <w:pPr>
        <w:autoSpaceDE w:val="0"/>
        <w:autoSpaceDN w:val="0"/>
        <w:adjustRightInd w:val="0"/>
        <w:spacing w:after="0" w:line="240" w:lineRule="auto"/>
        <w:jc w:val="both"/>
        <w:rPr>
          <w:rFonts w:ascii="Times New Roman" w:hAnsi="Times New Roman" w:cs="Times New Roman"/>
          <w:color w:val="000000"/>
          <w:sz w:val="24"/>
          <w:szCs w:val="24"/>
        </w:rPr>
      </w:pPr>
    </w:p>
    <w:p w14:paraId="7EDF24E1" w14:textId="77777777" w:rsidR="00391812" w:rsidRPr="00120549" w:rsidRDefault="00391812" w:rsidP="00391812">
      <w:pPr>
        <w:autoSpaceDE w:val="0"/>
        <w:autoSpaceDN w:val="0"/>
        <w:adjustRightInd w:val="0"/>
        <w:spacing w:after="0" w:line="240" w:lineRule="auto"/>
        <w:jc w:val="both"/>
        <w:rPr>
          <w:rFonts w:ascii="Times New Roman" w:hAnsi="Times New Roman" w:cs="Times New Roman"/>
          <w:b/>
          <w:bCs/>
          <w:iCs/>
          <w:color w:val="000000"/>
          <w:sz w:val="24"/>
          <w:szCs w:val="24"/>
        </w:rPr>
      </w:pPr>
      <w:r w:rsidRPr="005C0E1A">
        <w:rPr>
          <w:rFonts w:ascii="Times New Roman" w:hAnsi="Times New Roman" w:cs="Times New Roman"/>
          <w:b/>
          <w:color w:val="000000"/>
          <w:sz w:val="24"/>
          <w:szCs w:val="24"/>
        </w:rPr>
        <w:t>Monsieur</w:t>
      </w:r>
      <w:r>
        <w:rPr>
          <w:rFonts w:ascii="Times New Roman" w:hAnsi="Times New Roman" w:cs="Times New Roman"/>
          <w:b/>
          <w:color w:val="000000"/>
          <w:sz w:val="24"/>
          <w:szCs w:val="24"/>
        </w:rPr>
        <w:t xml:space="preserve"> </w:t>
      </w:r>
      <w:r w:rsidRPr="00DC088E">
        <w:rPr>
          <w:rFonts w:ascii="Times New Roman" w:hAnsi="Times New Roman" w:cs="Times New Roman"/>
          <w:b/>
          <w:i/>
          <w:color w:val="000000"/>
          <w:sz w:val="24"/>
          <w:szCs w:val="24"/>
        </w:rPr>
        <w:t>(ou Madame)</w:t>
      </w:r>
      <w:r w:rsidRPr="005C0E1A">
        <w:rPr>
          <w:rFonts w:ascii="Times New Roman" w:hAnsi="Times New Roman" w:cs="Times New Roman"/>
          <w:b/>
          <w:color w:val="000000"/>
          <w:sz w:val="24"/>
          <w:szCs w:val="24"/>
        </w:rPr>
        <w:t xml:space="preserve"> le Maire </w:t>
      </w:r>
      <w:r w:rsidRPr="005C0E1A">
        <w:rPr>
          <w:rFonts w:ascii="Times New Roman" w:hAnsi="Times New Roman" w:cs="Times New Roman"/>
          <w:b/>
          <w:i/>
          <w:color w:val="000000"/>
          <w:sz w:val="24"/>
          <w:szCs w:val="24"/>
        </w:rPr>
        <w:t>(ou le Président)</w:t>
      </w:r>
      <w:r>
        <w:rPr>
          <w:rFonts w:ascii="Times New Roman" w:hAnsi="Times New Roman" w:cs="Times New Roman"/>
          <w:b/>
          <w:i/>
          <w:color w:val="000000"/>
          <w:sz w:val="24"/>
          <w:szCs w:val="24"/>
        </w:rPr>
        <w:t xml:space="preserve"> </w:t>
      </w:r>
      <w:r w:rsidRPr="00120549">
        <w:rPr>
          <w:rFonts w:ascii="Times New Roman" w:hAnsi="Times New Roman" w:cs="Times New Roman"/>
          <w:b/>
          <w:bCs/>
          <w:iCs/>
          <w:color w:val="000000"/>
          <w:sz w:val="24"/>
          <w:szCs w:val="24"/>
        </w:rPr>
        <w:t>rappelle à l’assemblée :</w:t>
      </w:r>
    </w:p>
    <w:p w14:paraId="5196D30F" w14:textId="77777777" w:rsidR="00391812" w:rsidRPr="005C0653" w:rsidRDefault="00391812" w:rsidP="005C0653">
      <w:pPr>
        <w:autoSpaceDE w:val="0"/>
        <w:autoSpaceDN w:val="0"/>
        <w:adjustRightInd w:val="0"/>
        <w:spacing w:after="0" w:line="240" w:lineRule="auto"/>
        <w:jc w:val="both"/>
        <w:rPr>
          <w:rFonts w:ascii="Times New Roman" w:hAnsi="Times New Roman" w:cs="Times New Roman"/>
          <w:color w:val="000000"/>
          <w:sz w:val="24"/>
          <w:szCs w:val="24"/>
        </w:rPr>
      </w:pPr>
    </w:p>
    <w:p w14:paraId="222BC217"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Monsieur</w:t>
      </w:r>
      <w:r w:rsidR="00AB0F88">
        <w:rPr>
          <w:rFonts w:ascii="Times New Roman" w:hAnsi="Times New Roman" w:cs="Times New Roman"/>
          <w:color w:val="000000"/>
          <w:sz w:val="24"/>
          <w:szCs w:val="24"/>
        </w:rPr>
        <w:t xml:space="preserve"> </w:t>
      </w:r>
      <w:r w:rsidR="00AB0F88" w:rsidRPr="00AB0F88">
        <w:rPr>
          <w:rFonts w:ascii="Times New Roman" w:hAnsi="Times New Roman" w:cs="Times New Roman"/>
          <w:i/>
          <w:color w:val="000000"/>
          <w:sz w:val="24"/>
          <w:szCs w:val="24"/>
        </w:rPr>
        <w:t>(ou Madame)</w:t>
      </w:r>
      <w:r w:rsidRPr="005C0653">
        <w:rPr>
          <w:rFonts w:ascii="Times New Roman" w:hAnsi="Times New Roman" w:cs="Times New Roman"/>
          <w:color w:val="000000"/>
          <w:sz w:val="24"/>
          <w:szCs w:val="24"/>
        </w:rPr>
        <w:t xml:space="preserve"> le </w:t>
      </w:r>
      <w:r w:rsidR="00AB0F88">
        <w:rPr>
          <w:rFonts w:ascii="Times New Roman" w:hAnsi="Times New Roman" w:cs="Times New Roman"/>
          <w:color w:val="000000"/>
          <w:sz w:val="24"/>
          <w:szCs w:val="24"/>
        </w:rPr>
        <w:t xml:space="preserve">Maire </w:t>
      </w:r>
      <w:r w:rsidR="00AB0F88" w:rsidRPr="00AB0F88">
        <w:rPr>
          <w:rFonts w:ascii="Times New Roman" w:hAnsi="Times New Roman" w:cs="Times New Roman"/>
          <w:i/>
          <w:color w:val="000000"/>
          <w:sz w:val="24"/>
          <w:szCs w:val="24"/>
        </w:rPr>
        <w:t xml:space="preserve">(ou le </w:t>
      </w:r>
      <w:r w:rsidRPr="00AB0F88">
        <w:rPr>
          <w:rFonts w:ascii="Times New Roman" w:hAnsi="Times New Roman" w:cs="Times New Roman"/>
          <w:i/>
          <w:color w:val="000000"/>
          <w:sz w:val="24"/>
          <w:szCs w:val="24"/>
        </w:rPr>
        <w:t>Président</w:t>
      </w:r>
      <w:r w:rsidR="00AB0F88" w:rsidRPr="00AB0F88">
        <w:rPr>
          <w:rFonts w:ascii="Times New Roman" w:hAnsi="Times New Roman" w:cs="Times New Roman"/>
          <w:i/>
          <w:color w:val="000000"/>
          <w:sz w:val="24"/>
          <w:szCs w:val="24"/>
        </w:rPr>
        <w:t>)</w:t>
      </w:r>
      <w:r w:rsidRPr="005C0653">
        <w:rPr>
          <w:rFonts w:ascii="Times New Roman" w:hAnsi="Times New Roman" w:cs="Times New Roman"/>
          <w:color w:val="000000"/>
          <w:sz w:val="24"/>
          <w:szCs w:val="24"/>
        </w:rPr>
        <w:t xml:space="preserve"> rappelle à l’assemblée que le temps partiel sur autorisation et le temps partiel de droit constituent des possibilités d’aménagement du temps de travail pour les agents publics. </w:t>
      </w:r>
    </w:p>
    <w:p w14:paraId="03C1A574"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36F5165A" w14:textId="2EDD0E33" w:rsidR="005C0653" w:rsidRPr="00FD5C13" w:rsidRDefault="005C0653" w:rsidP="005C0653">
      <w:pPr>
        <w:autoSpaceDE w:val="0"/>
        <w:autoSpaceDN w:val="0"/>
        <w:adjustRightInd w:val="0"/>
        <w:spacing w:after="0" w:line="240" w:lineRule="auto"/>
        <w:jc w:val="both"/>
        <w:rPr>
          <w:rFonts w:ascii="Times New Roman" w:hAnsi="Times New Roman" w:cs="Times New Roman"/>
          <w:sz w:val="24"/>
          <w:szCs w:val="24"/>
        </w:rPr>
      </w:pPr>
      <w:r w:rsidRPr="005C0653">
        <w:rPr>
          <w:rFonts w:ascii="Times New Roman" w:hAnsi="Times New Roman" w:cs="Times New Roman"/>
          <w:color w:val="000000"/>
          <w:sz w:val="24"/>
          <w:szCs w:val="24"/>
        </w:rPr>
        <w:t>Le temps partiel sur autorisation s’adresse aux fonctionnaires titulaires et stagiaires</w:t>
      </w:r>
      <w:r w:rsidR="00DA0AC4">
        <w:rPr>
          <w:rFonts w:ascii="Times New Roman" w:hAnsi="Times New Roman" w:cs="Times New Roman"/>
          <w:color w:val="000000"/>
          <w:sz w:val="24"/>
          <w:szCs w:val="24"/>
        </w:rPr>
        <w:t xml:space="preserve"> à temps complet </w:t>
      </w:r>
      <w:r w:rsidR="008540AE" w:rsidRPr="00FD5C13">
        <w:rPr>
          <w:rFonts w:ascii="Times New Roman" w:hAnsi="Times New Roman" w:cs="Times New Roman"/>
          <w:sz w:val="24"/>
          <w:szCs w:val="24"/>
        </w:rPr>
        <w:t>ou</w:t>
      </w:r>
      <w:r w:rsidR="003D009B" w:rsidRPr="00FD5C13">
        <w:rPr>
          <w:rFonts w:ascii="Times New Roman" w:hAnsi="Times New Roman" w:cs="Times New Roman"/>
          <w:sz w:val="24"/>
          <w:szCs w:val="24"/>
        </w:rPr>
        <w:t xml:space="preserve"> à temps non complet </w:t>
      </w:r>
      <w:r w:rsidR="00DA0AC4">
        <w:rPr>
          <w:rFonts w:ascii="Times New Roman" w:hAnsi="Times New Roman" w:cs="Times New Roman"/>
          <w:color w:val="000000"/>
          <w:sz w:val="24"/>
          <w:szCs w:val="24"/>
        </w:rPr>
        <w:t>en position d’activité ou de détachement</w:t>
      </w:r>
      <w:r w:rsidRPr="005C0653">
        <w:rPr>
          <w:rFonts w:ascii="Times New Roman" w:hAnsi="Times New Roman" w:cs="Times New Roman"/>
          <w:color w:val="000000"/>
          <w:sz w:val="24"/>
          <w:szCs w:val="24"/>
        </w:rPr>
        <w:t xml:space="preserve"> ainsi qu’aux agents </w:t>
      </w:r>
      <w:r w:rsidR="00FF7D12" w:rsidRPr="002061D0">
        <w:rPr>
          <w:rFonts w:ascii="Times New Roman" w:hAnsi="Times New Roman" w:cs="Times New Roman"/>
          <w:sz w:val="24"/>
          <w:szCs w:val="24"/>
        </w:rPr>
        <w:t>contractuels</w:t>
      </w:r>
      <w:r w:rsidRPr="005C0653">
        <w:rPr>
          <w:rFonts w:ascii="Times New Roman" w:hAnsi="Times New Roman" w:cs="Times New Roman"/>
          <w:color w:val="000000"/>
          <w:sz w:val="24"/>
          <w:szCs w:val="24"/>
        </w:rPr>
        <w:t xml:space="preserve"> </w:t>
      </w:r>
      <w:r w:rsidRPr="00133E9B">
        <w:rPr>
          <w:rFonts w:ascii="Times New Roman" w:hAnsi="Times New Roman" w:cs="Times New Roman"/>
          <w:color w:val="000000"/>
          <w:sz w:val="24"/>
          <w:szCs w:val="24"/>
        </w:rPr>
        <w:t xml:space="preserve">employés à temps complet </w:t>
      </w:r>
      <w:r w:rsidR="008540AE">
        <w:rPr>
          <w:rFonts w:ascii="Times New Roman" w:hAnsi="Times New Roman" w:cs="Times New Roman"/>
          <w:color w:val="000000"/>
          <w:sz w:val="24"/>
          <w:szCs w:val="24"/>
        </w:rPr>
        <w:t xml:space="preserve">ou </w:t>
      </w:r>
      <w:r w:rsidR="008540AE" w:rsidRPr="00FD5C13">
        <w:rPr>
          <w:rFonts w:ascii="Times New Roman" w:hAnsi="Times New Roman" w:cs="Times New Roman"/>
          <w:sz w:val="24"/>
          <w:szCs w:val="24"/>
        </w:rPr>
        <w:t>à temps non complet</w:t>
      </w:r>
      <w:r w:rsidR="00FD5C13">
        <w:rPr>
          <w:rFonts w:ascii="Times New Roman" w:hAnsi="Times New Roman" w:cs="Times New Roman"/>
          <w:sz w:val="24"/>
          <w:szCs w:val="24"/>
        </w:rPr>
        <w:t>.</w:t>
      </w:r>
    </w:p>
    <w:p w14:paraId="736751E9"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5DBE41F7"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L’autorisation qui ne peut être inférieure à un mi-temps, est accordée sur demande des intéressés, sous réserve des nécessités, de la continuité et du fonctionnement du service et compte tenu des possibilités d’aménagement de l’organisation du travail.</w:t>
      </w:r>
    </w:p>
    <w:p w14:paraId="66F59757"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76BBD30C" w14:textId="78D24B0B" w:rsidR="005C0653" w:rsidRPr="008540AE" w:rsidRDefault="005C0653" w:rsidP="005C0653">
      <w:pPr>
        <w:autoSpaceDE w:val="0"/>
        <w:autoSpaceDN w:val="0"/>
        <w:adjustRightInd w:val="0"/>
        <w:spacing w:after="0" w:line="240" w:lineRule="auto"/>
        <w:jc w:val="both"/>
        <w:rPr>
          <w:rFonts w:ascii="Times New Roman" w:hAnsi="Times New Roman" w:cs="Times New Roman"/>
          <w:strike/>
          <w:color w:val="92D050"/>
          <w:sz w:val="24"/>
          <w:szCs w:val="24"/>
        </w:rPr>
      </w:pPr>
      <w:r w:rsidRPr="005C0653">
        <w:rPr>
          <w:rFonts w:ascii="Times New Roman" w:hAnsi="Times New Roman" w:cs="Times New Roman"/>
          <w:color w:val="000000"/>
          <w:sz w:val="24"/>
          <w:szCs w:val="24"/>
        </w:rPr>
        <w:t>Le temps partiel de droit pour raisons familiales s’adresse aux fonctionnaires titulaires ou stagiaires</w:t>
      </w:r>
      <w:r w:rsidR="00DA0AC4">
        <w:rPr>
          <w:rFonts w:ascii="Times New Roman" w:hAnsi="Times New Roman" w:cs="Times New Roman"/>
          <w:color w:val="000000"/>
          <w:sz w:val="24"/>
          <w:szCs w:val="24"/>
        </w:rPr>
        <w:t>,</w:t>
      </w:r>
      <w:r w:rsidRPr="005C0653">
        <w:rPr>
          <w:rFonts w:ascii="Times New Roman" w:hAnsi="Times New Roman" w:cs="Times New Roman"/>
          <w:color w:val="000000"/>
          <w:sz w:val="24"/>
          <w:szCs w:val="24"/>
        </w:rPr>
        <w:t xml:space="preserve"> et aux agents </w:t>
      </w:r>
      <w:r w:rsidR="00FF7D12" w:rsidRPr="002061D0">
        <w:rPr>
          <w:rFonts w:ascii="Times New Roman" w:hAnsi="Times New Roman" w:cs="Times New Roman"/>
          <w:sz w:val="24"/>
          <w:szCs w:val="24"/>
        </w:rPr>
        <w:t>contractuels</w:t>
      </w:r>
      <w:r w:rsidRPr="005C0653">
        <w:rPr>
          <w:rFonts w:ascii="Times New Roman" w:hAnsi="Times New Roman" w:cs="Times New Roman"/>
          <w:color w:val="000000"/>
          <w:sz w:val="24"/>
          <w:szCs w:val="24"/>
        </w:rPr>
        <w:t xml:space="preserve"> à temps complet ou non complet</w:t>
      </w:r>
      <w:r w:rsidR="00DA0AC4">
        <w:rPr>
          <w:rFonts w:ascii="Times New Roman" w:hAnsi="Times New Roman" w:cs="Times New Roman"/>
          <w:color w:val="000000"/>
          <w:sz w:val="24"/>
          <w:szCs w:val="24"/>
        </w:rPr>
        <w:t xml:space="preserve"> </w:t>
      </w:r>
    </w:p>
    <w:p w14:paraId="1E9C6986"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7188FE63"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lastRenderedPageBreak/>
        <w:t>Pour l’essentiel identique au temps partiel sur autorisation, sous certaines conditions liées à des situations familiales particulières, le temps partiel de droit est accordé sur demande des intéressés, dès lors que les conditions d’octroi sont remplies.</w:t>
      </w:r>
    </w:p>
    <w:p w14:paraId="2F940B76"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5D886C22"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 xml:space="preserve">Le temps partiel de droit est accordé pour les motifs suivants : </w:t>
      </w:r>
    </w:p>
    <w:p w14:paraId="55A92C04" w14:textId="77777777" w:rsidR="005C0653" w:rsidRPr="005C0653" w:rsidRDefault="005C0653"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C0653">
        <w:rPr>
          <w:rFonts w:ascii="Times New Roman" w:hAnsi="Times New Roman" w:cs="Times New Roman"/>
          <w:color w:val="000000"/>
          <w:sz w:val="24"/>
          <w:szCs w:val="24"/>
        </w:rPr>
        <w:t>à</w:t>
      </w:r>
      <w:proofErr w:type="gramEnd"/>
      <w:r w:rsidRPr="005C0653">
        <w:rPr>
          <w:rFonts w:ascii="Times New Roman" w:hAnsi="Times New Roman" w:cs="Times New Roman"/>
          <w:color w:val="000000"/>
          <w:sz w:val="24"/>
          <w:szCs w:val="24"/>
        </w:rPr>
        <w:t xml:space="preserve"> l'occasion de chaque naissance jusqu'au troisième anniversaire de l'enfant ou de chaque adoption jusqu'à l'expiration d'un délai de trois ans à compter de l'arrivée au foyer de l'enfant adopté,</w:t>
      </w:r>
    </w:p>
    <w:p w14:paraId="560A8339" w14:textId="77777777" w:rsidR="005C0653" w:rsidRPr="005C0653" w:rsidRDefault="005C0653"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C0653">
        <w:rPr>
          <w:rFonts w:ascii="Times New Roman" w:hAnsi="Times New Roman" w:cs="Times New Roman"/>
          <w:color w:val="000000"/>
          <w:sz w:val="24"/>
          <w:szCs w:val="24"/>
        </w:rPr>
        <w:t>pour</w:t>
      </w:r>
      <w:proofErr w:type="gramEnd"/>
      <w:r w:rsidRPr="005C0653">
        <w:rPr>
          <w:rFonts w:ascii="Times New Roman" w:hAnsi="Times New Roman" w:cs="Times New Roman"/>
          <w:color w:val="000000"/>
          <w:sz w:val="24"/>
          <w:szCs w:val="24"/>
        </w:rPr>
        <w:t xml:space="preserve"> donner des soins à son conjoint, à un enfant à charge ou à un ascendant atteint d'un handicap nécessitant la présence d'une tierce personne, ou victime d'un accident ou d'une maladie grave,</w:t>
      </w:r>
    </w:p>
    <w:p w14:paraId="6C58FF84" w14:textId="77777777" w:rsidR="005C0653" w:rsidRPr="005C0653" w:rsidRDefault="005C0653"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C0653">
        <w:rPr>
          <w:rFonts w:ascii="Times New Roman" w:hAnsi="Times New Roman" w:cs="Times New Roman"/>
          <w:color w:val="000000"/>
          <w:sz w:val="24"/>
          <w:szCs w:val="24"/>
        </w:rPr>
        <w:t>après</w:t>
      </w:r>
      <w:proofErr w:type="gramEnd"/>
      <w:r w:rsidRPr="005C0653">
        <w:rPr>
          <w:rFonts w:ascii="Times New Roman" w:hAnsi="Times New Roman" w:cs="Times New Roman"/>
          <w:color w:val="000000"/>
          <w:sz w:val="24"/>
          <w:szCs w:val="24"/>
        </w:rPr>
        <w:t xml:space="preserve"> avis du médecin du service de médecine professionnelle et préventive pour les aux fonctionnaires relevant des catégories visées aux 1°, 2°, 3°, 4°, 9°, 10° et 11° de l'article L. 5212-13 du code du travail</w:t>
      </w:r>
    </w:p>
    <w:p w14:paraId="2D4F54AE"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57705613"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Dans les deux cas, le travail peut être organisé dans le cadre quotidien, hebdomadaire, mensuel ou annuel</w:t>
      </w:r>
      <w:r w:rsidRPr="005C0653">
        <w:rPr>
          <w:rFonts w:ascii="Times New Roman" w:hAnsi="Times New Roman" w:cs="Times New Roman"/>
          <w:i/>
          <w:color w:val="000000"/>
          <w:sz w:val="24"/>
          <w:szCs w:val="24"/>
        </w:rPr>
        <w:t>.</w:t>
      </w:r>
    </w:p>
    <w:p w14:paraId="0BA2FFF5"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07420072"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Le temps partiel est suspendu pendant le congé de maternité, d'adoption et paternité</w:t>
      </w:r>
      <w:r w:rsidRPr="005C0653">
        <w:rPr>
          <w:rFonts w:ascii="Times New Roman" w:hAnsi="Times New Roman" w:cs="Times New Roman"/>
          <w:i/>
          <w:iCs/>
          <w:color w:val="000000"/>
          <w:sz w:val="24"/>
          <w:szCs w:val="24"/>
        </w:rPr>
        <w:t>.</w:t>
      </w:r>
    </w:p>
    <w:p w14:paraId="0A17CFDD"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4E8DF879" w14:textId="4F76686B"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Conformément à l’article 6</w:t>
      </w:r>
      <w:r w:rsidR="00FA2670">
        <w:rPr>
          <w:rFonts w:ascii="Times New Roman" w:hAnsi="Times New Roman" w:cs="Times New Roman"/>
          <w:color w:val="000000"/>
          <w:sz w:val="24"/>
          <w:szCs w:val="24"/>
        </w:rPr>
        <w:t>12-1</w:t>
      </w:r>
      <w:r w:rsidR="00223A0E">
        <w:rPr>
          <w:rFonts w:ascii="Times New Roman" w:hAnsi="Times New Roman" w:cs="Times New Roman"/>
          <w:color w:val="000000"/>
          <w:sz w:val="24"/>
          <w:szCs w:val="24"/>
        </w:rPr>
        <w:t>2</w:t>
      </w:r>
      <w:r w:rsidRPr="005C0653">
        <w:rPr>
          <w:rFonts w:ascii="Times New Roman" w:hAnsi="Times New Roman" w:cs="Times New Roman"/>
          <w:color w:val="000000"/>
          <w:sz w:val="24"/>
          <w:szCs w:val="24"/>
        </w:rPr>
        <w:t xml:space="preserve"> </w:t>
      </w:r>
      <w:r w:rsidR="00FA2670">
        <w:rPr>
          <w:rFonts w:ascii="Times New Roman" w:hAnsi="Times New Roman" w:cs="Times New Roman"/>
          <w:color w:val="000000"/>
          <w:sz w:val="24"/>
          <w:szCs w:val="24"/>
        </w:rPr>
        <w:t>du Code général de la fonction publique</w:t>
      </w:r>
      <w:r w:rsidRPr="005C0653">
        <w:rPr>
          <w:rFonts w:ascii="Times New Roman" w:hAnsi="Times New Roman" w:cs="Times New Roman"/>
          <w:color w:val="000000"/>
          <w:sz w:val="24"/>
          <w:szCs w:val="24"/>
        </w:rPr>
        <w:t>, les modalités d'exercice du travail à temps partiel sont fixées par l'organe délibérant</w:t>
      </w:r>
      <w:r w:rsidR="00136D75">
        <w:rPr>
          <w:rFonts w:ascii="Times New Roman" w:hAnsi="Times New Roman" w:cs="Times New Roman"/>
          <w:color w:val="000000"/>
          <w:sz w:val="24"/>
          <w:szCs w:val="24"/>
        </w:rPr>
        <w:t>.</w:t>
      </w:r>
    </w:p>
    <w:p w14:paraId="378213B9"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143B6AEA" w14:textId="77777777" w:rsidR="002061D0" w:rsidRDefault="002061D0" w:rsidP="002061D0">
      <w:pPr>
        <w:pStyle w:val="VuConsidrant"/>
        <w:spacing w:after="0"/>
        <w:rPr>
          <w:rFonts w:ascii="Times New Roman" w:hAnsi="Times New Roman" w:cs="Times New Roman"/>
          <w:b/>
          <w:bCs/>
          <w:sz w:val="24"/>
          <w:szCs w:val="24"/>
        </w:rPr>
      </w:pPr>
      <w:r w:rsidRPr="00F37945">
        <w:rPr>
          <w:rFonts w:ascii="Times New Roman" w:hAnsi="Times New Roman" w:cs="Times New Roman"/>
          <w:b/>
          <w:bCs/>
          <w:sz w:val="24"/>
          <w:szCs w:val="24"/>
        </w:rPr>
        <w:t xml:space="preserve">Le conseil municipal </w:t>
      </w:r>
      <w:r w:rsidRPr="00F37945">
        <w:rPr>
          <w:rFonts w:ascii="Times New Roman" w:hAnsi="Times New Roman" w:cs="Times New Roman"/>
          <w:b/>
          <w:bCs/>
          <w:i/>
          <w:iCs/>
          <w:sz w:val="24"/>
          <w:szCs w:val="24"/>
        </w:rPr>
        <w:t>(ou conseil syndical, conseil communautaire, conseil d’administration</w:t>
      </w:r>
      <w:r>
        <w:rPr>
          <w:rFonts w:ascii="Times New Roman" w:hAnsi="Times New Roman" w:cs="Times New Roman"/>
          <w:b/>
          <w:bCs/>
          <w:i/>
          <w:iCs/>
          <w:sz w:val="24"/>
          <w:szCs w:val="24"/>
        </w:rPr>
        <w:t>…</w:t>
      </w:r>
      <w:r w:rsidRPr="00F37945">
        <w:rPr>
          <w:rFonts w:ascii="Times New Roman" w:hAnsi="Times New Roman" w:cs="Times New Roman"/>
          <w:b/>
          <w:bCs/>
          <w:i/>
          <w:iCs/>
          <w:sz w:val="24"/>
          <w:szCs w:val="24"/>
        </w:rPr>
        <w:t>),</w:t>
      </w:r>
      <w:r w:rsidRPr="00F37945">
        <w:rPr>
          <w:rFonts w:ascii="Times New Roman" w:hAnsi="Times New Roman" w:cs="Times New Roman"/>
          <w:b/>
          <w:bCs/>
          <w:sz w:val="24"/>
          <w:szCs w:val="24"/>
        </w:rPr>
        <w:t xml:space="preserve"> après en avoir délibéré,</w:t>
      </w:r>
    </w:p>
    <w:p w14:paraId="46814A28" w14:textId="77777777" w:rsidR="002061D0" w:rsidRDefault="002061D0" w:rsidP="005C0653">
      <w:pPr>
        <w:autoSpaceDE w:val="0"/>
        <w:autoSpaceDN w:val="0"/>
        <w:adjustRightInd w:val="0"/>
        <w:spacing w:after="0" w:line="240" w:lineRule="auto"/>
        <w:jc w:val="both"/>
        <w:rPr>
          <w:rFonts w:ascii="Times New Roman" w:hAnsi="Times New Roman" w:cs="Times New Roman"/>
          <w:b/>
          <w:color w:val="000000"/>
          <w:sz w:val="24"/>
          <w:szCs w:val="24"/>
        </w:rPr>
      </w:pPr>
    </w:p>
    <w:p w14:paraId="6906AE61" w14:textId="77777777" w:rsidR="002061D0" w:rsidRPr="005C0653" w:rsidRDefault="002061D0" w:rsidP="002061D0">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DECIDE</w:t>
      </w:r>
    </w:p>
    <w:p w14:paraId="405CB4E0"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p>
    <w:p w14:paraId="3F93D5F5" w14:textId="77777777" w:rsidR="005C0653" w:rsidRPr="00AB0F88"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AB0F88">
        <w:rPr>
          <w:rFonts w:ascii="Times New Roman" w:hAnsi="Times New Roman" w:cs="Times New Roman"/>
          <w:b/>
          <w:color w:val="000000"/>
          <w:sz w:val="24"/>
          <w:szCs w:val="24"/>
          <w:u w:val="single"/>
        </w:rPr>
        <w:t>Article 1</w:t>
      </w:r>
      <w:r w:rsidRPr="00AB0F88">
        <w:rPr>
          <w:rFonts w:ascii="Times New Roman" w:hAnsi="Times New Roman" w:cs="Times New Roman"/>
          <w:b/>
          <w:color w:val="000000"/>
          <w:sz w:val="24"/>
          <w:szCs w:val="24"/>
        </w:rPr>
        <w:t xml:space="preserve"> : </w:t>
      </w:r>
    </w:p>
    <w:p w14:paraId="2583F704" w14:textId="77777777" w:rsidR="005C0653" w:rsidRPr="005C0653" w:rsidRDefault="002061D0" w:rsidP="005C065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C0653" w:rsidRPr="005C0653">
        <w:rPr>
          <w:rFonts w:ascii="Times New Roman" w:hAnsi="Times New Roman" w:cs="Times New Roman"/>
          <w:color w:val="000000"/>
          <w:sz w:val="24"/>
          <w:szCs w:val="24"/>
        </w:rPr>
        <w:t>'instituer le temps partiel au sein</w:t>
      </w:r>
      <w:r w:rsidR="005256F8">
        <w:rPr>
          <w:rFonts w:ascii="Times New Roman" w:hAnsi="Times New Roman" w:cs="Times New Roman"/>
          <w:color w:val="000000"/>
          <w:sz w:val="24"/>
          <w:szCs w:val="24"/>
        </w:rPr>
        <w:t xml:space="preserve"> de</w:t>
      </w:r>
      <w:r w:rsidR="005C0653" w:rsidRPr="005C0653">
        <w:rPr>
          <w:rFonts w:ascii="Times New Roman" w:hAnsi="Times New Roman" w:cs="Times New Roman"/>
          <w:color w:val="000000"/>
          <w:sz w:val="24"/>
          <w:szCs w:val="24"/>
        </w:rPr>
        <w:t xml:space="preserve"> </w:t>
      </w:r>
      <w:r w:rsidR="005256F8">
        <w:rPr>
          <w:rFonts w:ascii="Times New Roman" w:hAnsi="Times New Roman" w:cs="Times New Roman"/>
          <w:color w:val="000000"/>
          <w:sz w:val="24"/>
          <w:szCs w:val="24"/>
        </w:rPr>
        <w:t xml:space="preserve">… </w:t>
      </w:r>
      <w:r w:rsidR="005256F8" w:rsidRPr="005256F8">
        <w:rPr>
          <w:rFonts w:ascii="Times New Roman" w:hAnsi="Times New Roman" w:cs="Times New Roman"/>
          <w:i/>
          <w:color w:val="000000"/>
          <w:sz w:val="24"/>
          <w:szCs w:val="24"/>
        </w:rPr>
        <w:t>(collectivité/établissement)</w:t>
      </w:r>
      <w:r w:rsidR="005C0653" w:rsidRPr="005C0653">
        <w:rPr>
          <w:rFonts w:ascii="Times New Roman" w:hAnsi="Times New Roman" w:cs="Times New Roman"/>
          <w:color w:val="000000"/>
          <w:sz w:val="24"/>
          <w:szCs w:val="24"/>
        </w:rPr>
        <w:t xml:space="preserve"> et d'en fixer les modalités d'application de la façon suivante :</w:t>
      </w:r>
    </w:p>
    <w:p w14:paraId="52A81437"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151C71ED" w14:textId="77777777" w:rsid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256F8">
        <w:rPr>
          <w:rFonts w:ascii="Times New Roman" w:hAnsi="Times New Roman" w:cs="Times New Roman"/>
          <w:color w:val="000000"/>
          <w:sz w:val="24"/>
          <w:szCs w:val="24"/>
        </w:rPr>
        <w:t xml:space="preserve">Le temps partiel peut être organisé dans le cadre … </w:t>
      </w:r>
      <w:r w:rsidRPr="005256F8">
        <w:rPr>
          <w:rFonts w:ascii="Times New Roman" w:hAnsi="Times New Roman" w:cs="Times New Roman"/>
          <w:i/>
          <w:color w:val="000000"/>
          <w:sz w:val="24"/>
          <w:szCs w:val="24"/>
        </w:rPr>
        <w:t>(Quotidien, hebdomadaire, mensuel ou annuel)</w:t>
      </w:r>
      <w:r>
        <w:rPr>
          <w:rFonts w:ascii="Times New Roman" w:hAnsi="Times New Roman" w:cs="Times New Roman"/>
          <w:color w:val="000000"/>
          <w:sz w:val="24"/>
          <w:szCs w:val="24"/>
        </w:rPr>
        <w:t>.</w:t>
      </w:r>
    </w:p>
    <w:p w14:paraId="7F4B52CE" w14:textId="77777777" w:rsidR="005256F8" w:rsidRP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p>
    <w:p w14:paraId="07B4B482" w14:textId="70404696" w:rsidR="005256F8" w:rsidRPr="008540AE" w:rsidRDefault="005256F8" w:rsidP="005256F8">
      <w:pPr>
        <w:autoSpaceDE w:val="0"/>
        <w:autoSpaceDN w:val="0"/>
        <w:adjustRightInd w:val="0"/>
        <w:spacing w:after="0" w:line="240" w:lineRule="auto"/>
        <w:jc w:val="both"/>
        <w:rPr>
          <w:rFonts w:ascii="Times New Roman" w:hAnsi="Times New Roman" w:cs="Times New Roman"/>
          <w:color w:val="92D050"/>
          <w:sz w:val="24"/>
          <w:szCs w:val="24"/>
        </w:rPr>
      </w:pPr>
      <w:r w:rsidRPr="000D062F">
        <w:rPr>
          <w:rFonts w:ascii="Times New Roman" w:hAnsi="Times New Roman" w:cs="Times New Roman"/>
          <w:color w:val="000000"/>
          <w:sz w:val="24"/>
          <w:szCs w:val="24"/>
        </w:rPr>
        <w:t xml:space="preserve">Les quotités </w:t>
      </w:r>
      <w:r w:rsidR="000D062F">
        <w:rPr>
          <w:rFonts w:ascii="Times New Roman" w:hAnsi="Times New Roman" w:cs="Times New Roman"/>
          <w:color w:val="000000"/>
          <w:sz w:val="24"/>
          <w:szCs w:val="24"/>
        </w:rPr>
        <w:t xml:space="preserve">disponibles </w:t>
      </w:r>
      <w:r w:rsidRPr="000D062F">
        <w:rPr>
          <w:rFonts w:ascii="Times New Roman" w:hAnsi="Times New Roman" w:cs="Times New Roman"/>
          <w:color w:val="000000"/>
          <w:sz w:val="24"/>
          <w:szCs w:val="24"/>
        </w:rPr>
        <w:t xml:space="preserve">du temps partiel </w:t>
      </w:r>
      <w:r w:rsidR="000D062F" w:rsidRPr="00D01DB1">
        <w:rPr>
          <w:rFonts w:ascii="Times New Roman" w:hAnsi="Times New Roman" w:cs="Times New Roman"/>
          <w:b/>
          <w:color w:val="000000"/>
          <w:sz w:val="24"/>
          <w:szCs w:val="24"/>
        </w:rPr>
        <w:t xml:space="preserve">sur </w:t>
      </w:r>
      <w:r w:rsidR="000D062F" w:rsidRPr="00FD5C13">
        <w:rPr>
          <w:rFonts w:ascii="Times New Roman" w:hAnsi="Times New Roman" w:cs="Times New Roman"/>
          <w:b/>
          <w:sz w:val="24"/>
          <w:szCs w:val="24"/>
        </w:rPr>
        <w:t>autorisation</w:t>
      </w:r>
      <w:r w:rsidR="000D062F" w:rsidRPr="00FD5C13">
        <w:rPr>
          <w:rFonts w:ascii="Times New Roman" w:hAnsi="Times New Roman" w:cs="Times New Roman"/>
          <w:sz w:val="24"/>
          <w:szCs w:val="24"/>
        </w:rPr>
        <w:t xml:space="preserve"> </w:t>
      </w:r>
      <w:r w:rsidR="008540AE" w:rsidRPr="00FD5C13">
        <w:rPr>
          <w:rFonts w:ascii="Times New Roman" w:hAnsi="Times New Roman" w:cs="Times New Roman"/>
          <w:sz w:val="24"/>
          <w:szCs w:val="24"/>
        </w:rPr>
        <w:t xml:space="preserve">pour les agents à temps complet </w:t>
      </w:r>
      <w:r w:rsidRPr="000D062F">
        <w:rPr>
          <w:rFonts w:ascii="Times New Roman" w:hAnsi="Times New Roman" w:cs="Times New Roman"/>
          <w:color w:val="000000"/>
          <w:sz w:val="24"/>
          <w:szCs w:val="24"/>
        </w:rPr>
        <w:t>sont fixées entre 50 et 99 % de la durée hebdomadaire du service exercé par les agents du même grade à temps plein</w:t>
      </w:r>
      <w:r w:rsidR="008540AE">
        <w:rPr>
          <w:rFonts w:ascii="Times New Roman" w:hAnsi="Times New Roman" w:cs="Times New Roman"/>
          <w:color w:val="000000"/>
          <w:sz w:val="24"/>
          <w:szCs w:val="24"/>
        </w:rPr>
        <w:t>.</w:t>
      </w:r>
    </w:p>
    <w:p w14:paraId="3A7D8285" w14:textId="247CE67D" w:rsidR="00D01DB1" w:rsidRPr="00FD5C13" w:rsidRDefault="008540AE" w:rsidP="008540AE">
      <w:pPr>
        <w:autoSpaceDE w:val="0"/>
        <w:autoSpaceDN w:val="0"/>
        <w:adjustRightInd w:val="0"/>
        <w:spacing w:after="0" w:line="240" w:lineRule="auto"/>
        <w:jc w:val="both"/>
        <w:rPr>
          <w:rFonts w:ascii="Times New Roman" w:hAnsi="Times New Roman" w:cs="Times New Roman"/>
          <w:sz w:val="24"/>
          <w:szCs w:val="24"/>
        </w:rPr>
      </w:pPr>
      <w:r w:rsidRPr="00FD5C13">
        <w:rPr>
          <w:rFonts w:ascii="Times New Roman" w:hAnsi="Times New Roman" w:cs="Times New Roman"/>
          <w:sz w:val="24"/>
          <w:szCs w:val="24"/>
        </w:rPr>
        <w:t>Pour les agents à temps non complet, les quotités possibles sont de 50 %, 60 %, 70 %, 80 % ou 90 % d’un temps plein</w:t>
      </w:r>
    </w:p>
    <w:p w14:paraId="176D2F63" w14:textId="77777777" w:rsidR="008540AE" w:rsidRPr="008540AE" w:rsidRDefault="008540AE" w:rsidP="008540AE">
      <w:pPr>
        <w:autoSpaceDE w:val="0"/>
        <w:autoSpaceDN w:val="0"/>
        <w:adjustRightInd w:val="0"/>
        <w:spacing w:after="0" w:line="240" w:lineRule="auto"/>
        <w:jc w:val="both"/>
        <w:rPr>
          <w:rFonts w:ascii="Times New Roman" w:hAnsi="Times New Roman" w:cs="Times New Roman"/>
          <w:color w:val="92D050"/>
          <w:sz w:val="24"/>
          <w:szCs w:val="24"/>
        </w:rPr>
      </w:pPr>
    </w:p>
    <w:p w14:paraId="7C04F0FE" w14:textId="77777777" w:rsidR="00D01DB1" w:rsidRPr="00D01DB1" w:rsidRDefault="00D01DB1" w:rsidP="00D01DB1">
      <w:pPr>
        <w:pStyle w:val="NormalWeb"/>
        <w:shd w:val="clear" w:color="auto" w:fill="FFFFFF"/>
        <w:spacing w:before="0" w:beforeAutospacing="0" w:after="150" w:afterAutospacing="0"/>
        <w:rPr>
          <w:color w:val="333333"/>
        </w:rPr>
      </w:pPr>
      <w:r w:rsidRPr="00D01DB1">
        <w:rPr>
          <w:color w:val="333333"/>
        </w:rPr>
        <w:t xml:space="preserve">Pour le temps partiel </w:t>
      </w:r>
      <w:r w:rsidRPr="00D01DB1">
        <w:rPr>
          <w:b/>
          <w:color w:val="333333"/>
        </w:rPr>
        <w:t>de droit</w:t>
      </w:r>
      <w:r w:rsidRPr="00D01DB1">
        <w:rPr>
          <w:color w:val="333333"/>
        </w:rPr>
        <w:t>, qui ne peut être inférieur au mi-temps, les quotités applicables sont de 50%, 60%, 70% ou 80%* de la durée de travail hebdomadaire de l'agent ; </w:t>
      </w:r>
      <w:r w:rsidRPr="00D01DB1">
        <w:rPr>
          <w:rStyle w:val="lev"/>
          <w:color w:val="333333"/>
        </w:rPr>
        <w:t>ces quotités s'appliquent de la même façon aux agents à temps complet et aux agents à temps non complet</w:t>
      </w:r>
      <w:r w:rsidRPr="00D01DB1">
        <w:rPr>
          <w:color w:val="333333"/>
        </w:rPr>
        <w:t>.</w:t>
      </w:r>
    </w:p>
    <w:p w14:paraId="649E47D1" w14:textId="77777777" w:rsidR="00D01DB1" w:rsidRPr="00D01DB1" w:rsidRDefault="00D01DB1" w:rsidP="00D01DB1">
      <w:pPr>
        <w:pStyle w:val="NormalWeb"/>
        <w:shd w:val="clear" w:color="auto" w:fill="FFFFFF"/>
        <w:spacing w:before="0" w:beforeAutospacing="0" w:after="150" w:afterAutospacing="0"/>
        <w:rPr>
          <w:color w:val="333333"/>
        </w:rPr>
      </w:pPr>
      <w:r w:rsidRPr="00D01DB1">
        <w:rPr>
          <w:rStyle w:val="Accentuation"/>
          <w:color w:val="333333"/>
        </w:rPr>
        <w:t>* la quotité de 90% n'est pas autorisée pour le temps partiel de droit</w:t>
      </w:r>
    </w:p>
    <w:p w14:paraId="27360D65" w14:textId="77777777" w:rsidR="005256F8" w:rsidRDefault="005256F8" w:rsidP="005C0653">
      <w:pPr>
        <w:autoSpaceDE w:val="0"/>
        <w:autoSpaceDN w:val="0"/>
        <w:adjustRightInd w:val="0"/>
        <w:spacing w:after="0" w:line="240" w:lineRule="auto"/>
        <w:jc w:val="both"/>
        <w:rPr>
          <w:rFonts w:ascii="Times New Roman" w:hAnsi="Times New Roman" w:cs="Times New Roman"/>
          <w:color w:val="000000"/>
          <w:sz w:val="24"/>
          <w:szCs w:val="24"/>
        </w:rPr>
      </w:pPr>
    </w:p>
    <w:p w14:paraId="5FACA7D1" w14:textId="77777777" w:rsidR="005256F8" w:rsidRDefault="005256F8"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lastRenderedPageBreak/>
        <w:t>L’autorisation de travail à temps partiel est accordée sous réserve des nécessités du fonctionnement des services, notamment de l’obligation d’en assurer la continuité compte tenu du nombre d’agents travaillant à temps partiel.</w:t>
      </w:r>
    </w:p>
    <w:p w14:paraId="7DAEEBBE" w14:textId="77777777" w:rsidR="005256F8" w:rsidRPr="005C0653" w:rsidRDefault="005256F8" w:rsidP="005C0653">
      <w:pPr>
        <w:autoSpaceDE w:val="0"/>
        <w:autoSpaceDN w:val="0"/>
        <w:adjustRightInd w:val="0"/>
        <w:spacing w:after="0" w:line="240" w:lineRule="auto"/>
        <w:jc w:val="both"/>
        <w:rPr>
          <w:rFonts w:ascii="Times New Roman" w:hAnsi="Times New Roman" w:cs="Times New Roman"/>
          <w:color w:val="000000"/>
          <w:sz w:val="24"/>
          <w:szCs w:val="24"/>
        </w:rPr>
      </w:pPr>
    </w:p>
    <w:p w14:paraId="3A96CAAA" w14:textId="77777777" w:rsidR="005256F8" w:rsidRPr="005C0653"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Les agents qui demandent à accomplir un temps partiel de droit pour raisons familiales devront présenter les justificatifs afférents aux motifs de leur demande.</w:t>
      </w:r>
    </w:p>
    <w:p w14:paraId="45E9B24D"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316A05F2" w14:textId="77777777" w:rsidR="005256F8" w:rsidRPr="005C0653"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La durée des autorisations est fixée</w:t>
      </w:r>
      <w:r>
        <w:rPr>
          <w:rFonts w:ascii="Times New Roman" w:hAnsi="Times New Roman" w:cs="Times New Roman"/>
          <w:color w:val="000000"/>
          <w:sz w:val="24"/>
          <w:szCs w:val="24"/>
        </w:rPr>
        <w:t xml:space="preserve"> à …</w:t>
      </w:r>
      <w:r w:rsidRPr="005C0653">
        <w:rPr>
          <w:rFonts w:ascii="Times New Roman" w:hAnsi="Times New Roman" w:cs="Times New Roman"/>
          <w:color w:val="000000"/>
          <w:sz w:val="24"/>
          <w:szCs w:val="24"/>
        </w:rPr>
        <w:t xml:space="preserve"> </w:t>
      </w:r>
      <w:r w:rsidRPr="005256F8">
        <w:rPr>
          <w:rFonts w:ascii="Times New Roman" w:hAnsi="Times New Roman" w:cs="Times New Roman"/>
          <w:i/>
          <w:color w:val="000000"/>
          <w:sz w:val="24"/>
          <w:szCs w:val="24"/>
        </w:rPr>
        <w:t>(entre 6 mois et un an)</w:t>
      </w:r>
      <w:r w:rsidRPr="005C0653">
        <w:rPr>
          <w:rFonts w:ascii="Times New Roman" w:hAnsi="Times New Roman" w:cs="Times New Roman"/>
          <w:color w:val="000000"/>
          <w:sz w:val="24"/>
          <w:szCs w:val="24"/>
        </w:rPr>
        <w:t>,</w:t>
      </w:r>
      <w:r w:rsidRPr="005C0653">
        <w:rPr>
          <w:rFonts w:ascii="Times New Roman" w:hAnsi="Times New Roman" w:cs="Times New Roman"/>
          <w:b/>
          <w:color w:val="000000"/>
          <w:sz w:val="24"/>
          <w:szCs w:val="24"/>
        </w:rPr>
        <w:t xml:space="preserve"> </w:t>
      </w:r>
      <w:r w:rsidRPr="005C0653">
        <w:rPr>
          <w:rFonts w:ascii="Times New Roman" w:hAnsi="Times New Roman" w:cs="Times New Roman"/>
          <w:color w:val="000000"/>
          <w:sz w:val="24"/>
          <w:szCs w:val="24"/>
        </w:rPr>
        <w:t xml:space="preserve">renouvelable par tacite reconduction pour une durée identique dans la limite de trois ans. </w:t>
      </w:r>
    </w:p>
    <w:p w14:paraId="4B72E3D0" w14:textId="77777777" w:rsid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p>
    <w:p w14:paraId="119A86AB" w14:textId="77777777" w:rsidR="005256F8" w:rsidRPr="005C0653"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A l’issue de ces trois ans, la demande de renouvellement de la décision doit faire l’objet d’une demande et d’une décision expresses.</w:t>
      </w:r>
    </w:p>
    <w:p w14:paraId="702D1B5F" w14:textId="77777777" w:rsidR="005256F8" w:rsidRPr="005C0653"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p>
    <w:p w14:paraId="0D7FEFC5" w14:textId="77777777" w:rsidR="005256F8" w:rsidRDefault="00826B8B" w:rsidP="005256F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Dans tous les cas, l</w:t>
      </w:r>
      <w:r w:rsidR="005256F8" w:rsidRPr="005C0653">
        <w:rPr>
          <w:rFonts w:ascii="Times New Roman" w:hAnsi="Times New Roman" w:cs="Times New Roman"/>
          <w:color w:val="000000"/>
          <w:sz w:val="24"/>
          <w:szCs w:val="24"/>
        </w:rPr>
        <w:t>es demandes</w:t>
      </w:r>
      <w:r>
        <w:rPr>
          <w:rFonts w:ascii="Times New Roman" w:hAnsi="Times New Roman" w:cs="Times New Roman"/>
          <w:color w:val="000000"/>
          <w:sz w:val="24"/>
          <w:szCs w:val="24"/>
        </w:rPr>
        <w:t xml:space="preserve"> initiales et de renouvellements</w:t>
      </w:r>
      <w:r w:rsidR="005256F8" w:rsidRPr="005C0653">
        <w:rPr>
          <w:rFonts w:ascii="Times New Roman" w:hAnsi="Times New Roman" w:cs="Times New Roman"/>
          <w:color w:val="000000"/>
          <w:sz w:val="24"/>
          <w:szCs w:val="24"/>
        </w:rPr>
        <w:t xml:space="preserve"> devront être </w:t>
      </w:r>
      <w:r w:rsidRPr="005C0653">
        <w:rPr>
          <w:rFonts w:ascii="Times New Roman" w:hAnsi="Times New Roman" w:cs="Times New Roman"/>
          <w:color w:val="000000"/>
          <w:sz w:val="24"/>
          <w:szCs w:val="24"/>
        </w:rPr>
        <w:t>formulés</w:t>
      </w:r>
      <w:r w:rsidR="005256F8" w:rsidRPr="005C0653">
        <w:rPr>
          <w:rFonts w:ascii="Times New Roman" w:hAnsi="Times New Roman" w:cs="Times New Roman"/>
          <w:color w:val="000000"/>
          <w:sz w:val="24"/>
          <w:szCs w:val="24"/>
        </w:rPr>
        <w:t xml:space="preserve"> dans un délai de</w:t>
      </w:r>
      <w:r>
        <w:rPr>
          <w:rFonts w:ascii="Times New Roman" w:hAnsi="Times New Roman" w:cs="Times New Roman"/>
          <w:color w:val="000000"/>
          <w:sz w:val="24"/>
          <w:szCs w:val="24"/>
        </w:rPr>
        <w:t xml:space="preserve"> …</w:t>
      </w:r>
      <w:r w:rsidR="005256F8" w:rsidRPr="005C0653">
        <w:rPr>
          <w:rFonts w:ascii="Times New Roman" w:hAnsi="Times New Roman" w:cs="Times New Roman"/>
          <w:color w:val="000000"/>
          <w:sz w:val="24"/>
          <w:szCs w:val="24"/>
        </w:rPr>
        <w:t xml:space="preserve"> </w:t>
      </w:r>
      <w:r w:rsidRPr="00826B8B">
        <w:rPr>
          <w:rFonts w:ascii="Times New Roman" w:hAnsi="Times New Roman" w:cs="Times New Roman"/>
          <w:i/>
          <w:color w:val="000000"/>
          <w:sz w:val="24"/>
          <w:szCs w:val="24"/>
        </w:rPr>
        <w:t xml:space="preserve">(exemple </w:t>
      </w:r>
      <w:r w:rsidR="005256F8" w:rsidRPr="00826B8B">
        <w:rPr>
          <w:rFonts w:ascii="Times New Roman" w:hAnsi="Times New Roman" w:cs="Times New Roman"/>
          <w:i/>
          <w:color w:val="000000"/>
          <w:sz w:val="24"/>
          <w:szCs w:val="24"/>
        </w:rPr>
        <w:t>deux mois</w:t>
      </w:r>
      <w:r w:rsidRPr="00826B8B">
        <w:rPr>
          <w:rFonts w:ascii="Times New Roman" w:hAnsi="Times New Roman" w:cs="Times New Roman"/>
          <w:i/>
          <w:color w:val="000000"/>
          <w:sz w:val="24"/>
          <w:szCs w:val="24"/>
        </w:rPr>
        <w:t>)</w:t>
      </w:r>
      <w:r w:rsidR="005256F8" w:rsidRPr="005C0653">
        <w:rPr>
          <w:rFonts w:ascii="Times New Roman" w:hAnsi="Times New Roman" w:cs="Times New Roman"/>
          <w:color w:val="000000"/>
          <w:sz w:val="24"/>
          <w:szCs w:val="24"/>
        </w:rPr>
        <w:t xml:space="preserve"> avant le début de la période souhaitée.</w:t>
      </w:r>
    </w:p>
    <w:p w14:paraId="001E0D8C" w14:textId="77777777" w:rsidR="005256F8" w:rsidRPr="005C0653" w:rsidRDefault="005256F8" w:rsidP="005C0653">
      <w:pPr>
        <w:autoSpaceDE w:val="0"/>
        <w:autoSpaceDN w:val="0"/>
        <w:adjustRightInd w:val="0"/>
        <w:spacing w:after="0" w:line="240" w:lineRule="auto"/>
        <w:jc w:val="both"/>
        <w:rPr>
          <w:rFonts w:ascii="Times New Roman" w:hAnsi="Times New Roman" w:cs="Times New Roman"/>
          <w:color w:val="000000"/>
          <w:sz w:val="24"/>
          <w:szCs w:val="24"/>
        </w:rPr>
      </w:pPr>
    </w:p>
    <w:p w14:paraId="1BFA5115"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5C0653">
        <w:rPr>
          <w:rFonts w:ascii="Times New Roman" w:hAnsi="Times New Roman" w:cs="Times New Roman"/>
          <w:color w:val="000000"/>
          <w:sz w:val="24"/>
          <w:szCs w:val="24"/>
        </w:rPr>
        <w:t>Les demandes de modification des conditions d’exercice du temps partiel, en cours de période, pourront intervenir :</w:t>
      </w:r>
    </w:p>
    <w:p w14:paraId="6D056653" w14:textId="77777777" w:rsidR="005C0653" w:rsidRPr="005C0653" w:rsidRDefault="005C0653"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 xml:space="preserve">A la demande des intéressés dans un délai de deux mois avant la date de modification souhaitée, </w:t>
      </w:r>
    </w:p>
    <w:p w14:paraId="03336243" w14:textId="77777777" w:rsidR="005C0653" w:rsidRPr="005C0653" w:rsidRDefault="00826B8B"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la demande de l’autorité territoriale</w:t>
      </w:r>
      <w:r w:rsidR="005C0653" w:rsidRPr="005C0653">
        <w:rPr>
          <w:rFonts w:ascii="Times New Roman" w:hAnsi="Times New Roman" w:cs="Times New Roman"/>
          <w:color w:val="000000"/>
          <w:sz w:val="24"/>
          <w:szCs w:val="24"/>
        </w:rPr>
        <w:t xml:space="preserve">, si les nécessités du service et notamment une obligation impérieuse de continuité le justifie. </w:t>
      </w:r>
    </w:p>
    <w:p w14:paraId="654D4B3A" w14:textId="77777777" w:rsid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p>
    <w:p w14:paraId="614BD453" w14:textId="77777777" w:rsidR="005256F8" w:rsidRP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256F8">
        <w:rPr>
          <w:rFonts w:ascii="Times New Roman" w:hAnsi="Times New Roman" w:cs="Times New Roman"/>
          <w:color w:val="000000"/>
          <w:sz w:val="24"/>
          <w:szCs w:val="24"/>
        </w:rPr>
        <w:t>La réintégration anticipée à temps complet pourra être envisagée pour motif grave</w:t>
      </w:r>
      <w:r w:rsidR="00826B8B">
        <w:rPr>
          <w:rFonts w:ascii="Times New Roman" w:hAnsi="Times New Roman" w:cs="Times New Roman"/>
          <w:color w:val="000000"/>
          <w:sz w:val="24"/>
          <w:szCs w:val="24"/>
        </w:rPr>
        <w:t xml:space="preserve"> (notamment en cas de diminution substantielle des revenus du ménage ou changement dans la situation familiale)</w:t>
      </w:r>
      <w:r w:rsidRPr="005256F8">
        <w:rPr>
          <w:rFonts w:ascii="Times New Roman" w:hAnsi="Times New Roman" w:cs="Times New Roman"/>
          <w:color w:val="000000"/>
          <w:sz w:val="24"/>
          <w:szCs w:val="24"/>
        </w:rPr>
        <w:t>.</w:t>
      </w:r>
    </w:p>
    <w:p w14:paraId="351D6658"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43EC10EA"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A l’issue d’une période de travail à temps partiel, les agents sont réintégrés de plein droit dans leur emploi à temps plein, ou à défaut dans un autre emploi conforme à leur statut.</w:t>
      </w:r>
    </w:p>
    <w:p w14:paraId="5251BDC5"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24EA0376" w14:textId="77777777" w:rsidR="00826B8B" w:rsidRDefault="00826B8B" w:rsidP="00826B8B">
      <w:pPr>
        <w:autoSpaceDE w:val="0"/>
        <w:autoSpaceDN w:val="0"/>
        <w:adjustRightInd w:val="0"/>
        <w:spacing w:after="0" w:line="240" w:lineRule="auto"/>
        <w:jc w:val="both"/>
        <w:rPr>
          <w:rFonts w:ascii="Times New Roman" w:hAnsi="Times New Roman" w:cs="Times New Roman"/>
          <w:color w:val="000000"/>
          <w:sz w:val="24"/>
          <w:szCs w:val="24"/>
        </w:rPr>
      </w:pPr>
      <w:r w:rsidRPr="00826B8B">
        <w:rPr>
          <w:rFonts w:ascii="Times New Roman" w:hAnsi="Times New Roman" w:cs="Times New Roman"/>
          <w:color w:val="000000"/>
          <w:sz w:val="24"/>
          <w:szCs w:val="24"/>
        </w:rPr>
        <w:t>Les fonctionnaires stagiaires dont le statut prévoit l’accomplissement d’une période de stage dans un établissement de formation ou dont le stage comporte un enseignement professionnel (administrateurs territoriaux, conservateurs territoriaux du patrimoine et des bibliothèques) ne peuvent être autorisés à exercer leurs fonctions à temps partiel pendant la durée du stage.</w:t>
      </w:r>
    </w:p>
    <w:p w14:paraId="409397FD" w14:textId="77777777" w:rsidR="00826B8B" w:rsidRPr="00826B8B" w:rsidRDefault="00826B8B" w:rsidP="00826B8B">
      <w:pPr>
        <w:autoSpaceDE w:val="0"/>
        <w:autoSpaceDN w:val="0"/>
        <w:adjustRightInd w:val="0"/>
        <w:spacing w:after="0" w:line="240" w:lineRule="auto"/>
        <w:jc w:val="both"/>
        <w:rPr>
          <w:rFonts w:ascii="Times New Roman" w:hAnsi="Times New Roman" w:cs="Times New Roman"/>
          <w:color w:val="000000"/>
          <w:sz w:val="24"/>
          <w:szCs w:val="24"/>
        </w:rPr>
      </w:pPr>
    </w:p>
    <w:p w14:paraId="793AA1BE" w14:textId="4A0B1E65" w:rsidR="00826B8B" w:rsidRDefault="00826B8B" w:rsidP="00826B8B">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 xml:space="preserve">Le nombre de jours RTT </w:t>
      </w:r>
      <w:r w:rsidRPr="00FD5C13">
        <w:rPr>
          <w:rFonts w:ascii="Times New Roman" w:hAnsi="Times New Roman" w:cs="Times New Roman"/>
          <w:sz w:val="24"/>
          <w:szCs w:val="24"/>
        </w:rPr>
        <w:t xml:space="preserve">des agents à temps partiel sera calculé au prorata </w:t>
      </w:r>
      <w:r w:rsidR="008540AE" w:rsidRPr="00FD5C13">
        <w:rPr>
          <w:rFonts w:ascii="Times New Roman" w:hAnsi="Times New Roman" w:cs="Times New Roman"/>
          <w:sz w:val="24"/>
          <w:szCs w:val="24"/>
        </w:rPr>
        <w:t>de la quotité travaillée.</w:t>
      </w:r>
    </w:p>
    <w:p w14:paraId="595BF83F"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384F7D67" w14:textId="77777777" w:rsidR="005C0653" w:rsidRPr="00AB0F88"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AB0F88">
        <w:rPr>
          <w:rFonts w:ascii="Times New Roman" w:hAnsi="Times New Roman" w:cs="Times New Roman"/>
          <w:b/>
          <w:color w:val="000000"/>
          <w:sz w:val="24"/>
          <w:szCs w:val="24"/>
          <w:u w:val="single"/>
        </w:rPr>
        <w:t>Article 2</w:t>
      </w:r>
      <w:r w:rsidRPr="00AB0F88">
        <w:rPr>
          <w:rFonts w:ascii="Times New Roman" w:hAnsi="Times New Roman" w:cs="Times New Roman"/>
          <w:b/>
          <w:color w:val="000000"/>
          <w:sz w:val="24"/>
          <w:szCs w:val="24"/>
        </w:rPr>
        <w:t> :</w:t>
      </w:r>
    </w:p>
    <w:p w14:paraId="5C8A9D33" w14:textId="27BB5F76"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iCs/>
          <w:color w:val="000000"/>
          <w:sz w:val="24"/>
          <w:szCs w:val="24"/>
        </w:rPr>
        <w:t xml:space="preserve">Les </w:t>
      </w:r>
      <w:r w:rsidRPr="005C0653">
        <w:rPr>
          <w:rFonts w:ascii="Times New Roman" w:hAnsi="Times New Roman" w:cs="Times New Roman"/>
          <w:color w:val="000000"/>
          <w:sz w:val="24"/>
          <w:szCs w:val="24"/>
        </w:rPr>
        <w:t>modalité</w:t>
      </w:r>
      <w:r w:rsidRPr="005C0653">
        <w:rPr>
          <w:rFonts w:ascii="Times New Roman" w:hAnsi="Times New Roman" w:cs="Times New Roman"/>
          <w:iCs/>
          <w:color w:val="000000"/>
          <w:sz w:val="24"/>
          <w:szCs w:val="24"/>
        </w:rPr>
        <w:t>s</w:t>
      </w:r>
      <w:r w:rsidRPr="005C0653">
        <w:rPr>
          <w:rFonts w:ascii="Times New Roman" w:hAnsi="Times New Roman" w:cs="Times New Roman"/>
          <w:i/>
          <w:iCs/>
          <w:color w:val="000000"/>
          <w:sz w:val="24"/>
          <w:szCs w:val="24"/>
        </w:rPr>
        <w:t xml:space="preserve"> </w:t>
      </w:r>
      <w:r w:rsidRPr="005C0653">
        <w:rPr>
          <w:rFonts w:ascii="Times New Roman" w:hAnsi="Times New Roman" w:cs="Times New Roman"/>
          <w:color w:val="000000"/>
          <w:sz w:val="24"/>
          <w:szCs w:val="24"/>
        </w:rPr>
        <w:t xml:space="preserve">définies ci-dessus prendront effet à compter du </w:t>
      </w:r>
      <w:r w:rsidR="00826B8B">
        <w:rPr>
          <w:rFonts w:ascii="Times New Roman" w:hAnsi="Times New Roman" w:cs="Times New Roman"/>
          <w:color w:val="000000"/>
          <w:sz w:val="24"/>
          <w:szCs w:val="24"/>
        </w:rPr>
        <w:t xml:space="preserve">…, </w:t>
      </w:r>
      <w:r w:rsidR="00826B8B" w:rsidRPr="00826B8B">
        <w:rPr>
          <w:rFonts w:ascii="Times New Roman" w:hAnsi="Times New Roman" w:cs="Times New Roman"/>
          <w:color w:val="000000"/>
          <w:sz w:val="24"/>
          <w:szCs w:val="24"/>
        </w:rPr>
        <w:t>après transm</w:t>
      </w:r>
      <w:r w:rsidR="00826B8B">
        <w:rPr>
          <w:rFonts w:ascii="Times New Roman" w:hAnsi="Times New Roman" w:cs="Times New Roman"/>
          <w:color w:val="000000"/>
          <w:sz w:val="24"/>
          <w:szCs w:val="24"/>
        </w:rPr>
        <w:t>ission aux services de l’Etat, publication et/</w:t>
      </w:r>
      <w:r w:rsidR="00826B8B" w:rsidRPr="00826B8B">
        <w:rPr>
          <w:rFonts w:ascii="Times New Roman" w:hAnsi="Times New Roman" w:cs="Times New Roman"/>
          <w:color w:val="000000"/>
          <w:sz w:val="24"/>
          <w:szCs w:val="24"/>
        </w:rPr>
        <w:t>ou notification</w:t>
      </w:r>
      <w:r w:rsidR="00826B8B">
        <w:rPr>
          <w:rFonts w:ascii="Times New Roman" w:hAnsi="Times New Roman" w:cs="Times New Roman"/>
          <w:color w:val="000000"/>
          <w:sz w:val="24"/>
          <w:szCs w:val="24"/>
        </w:rPr>
        <w:t>,</w:t>
      </w:r>
      <w:r w:rsidRPr="005C0653">
        <w:rPr>
          <w:rFonts w:ascii="Times New Roman" w:hAnsi="Times New Roman" w:cs="Times New Roman"/>
          <w:color w:val="000000"/>
          <w:sz w:val="24"/>
          <w:szCs w:val="24"/>
        </w:rPr>
        <w:t xml:space="preserve"> et seront applicables aux fonctionnaires titulaires et stagiaires, ainsi qu'aux </w:t>
      </w:r>
      <w:r w:rsidR="00826B8B">
        <w:rPr>
          <w:rFonts w:ascii="Times New Roman" w:hAnsi="Times New Roman" w:cs="Times New Roman"/>
          <w:color w:val="000000"/>
          <w:sz w:val="24"/>
          <w:szCs w:val="24"/>
        </w:rPr>
        <w:t xml:space="preserve">agents </w:t>
      </w:r>
      <w:r w:rsidRPr="005C0653">
        <w:rPr>
          <w:rFonts w:ascii="Times New Roman" w:hAnsi="Times New Roman" w:cs="Times New Roman"/>
          <w:color w:val="000000"/>
          <w:sz w:val="24"/>
          <w:szCs w:val="24"/>
        </w:rPr>
        <w:t>contractuels de droit public</w:t>
      </w:r>
      <w:r w:rsidR="00DA0AC4">
        <w:rPr>
          <w:rFonts w:ascii="Times New Roman" w:hAnsi="Times New Roman" w:cs="Times New Roman"/>
          <w:color w:val="000000"/>
          <w:sz w:val="24"/>
          <w:szCs w:val="24"/>
        </w:rPr>
        <w:t xml:space="preserve"> dans les conditions susmentionnées. </w:t>
      </w:r>
    </w:p>
    <w:p w14:paraId="4CBDA3FD"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2249016C"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Il appartiendra à l'autorité territoriale d'accorder les autorisations individuelles, en fonction des contraintes liées au fonctionnement des services, dans le respect des dispositions législatives, réglementaires</w:t>
      </w:r>
      <w:r w:rsidR="00C97CF7">
        <w:rPr>
          <w:rFonts w:ascii="Times New Roman" w:hAnsi="Times New Roman" w:cs="Times New Roman"/>
          <w:color w:val="000000"/>
          <w:sz w:val="24"/>
          <w:szCs w:val="24"/>
        </w:rPr>
        <w:t xml:space="preserve"> et de la présente délibération et d’apprécier les modalités </w:t>
      </w:r>
      <w:r w:rsidR="00C97CF7" w:rsidRPr="00C97CF7">
        <w:rPr>
          <w:rFonts w:ascii="Times New Roman" w:hAnsi="Times New Roman" w:cs="Times New Roman"/>
          <w:color w:val="000000"/>
          <w:sz w:val="24"/>
          <w:szCs w:val="24"/>
        </w:rPr>
        <w:t>d'organisation du temps partiel demandé, en fixant notamment la répartition du temps de travail de l'agent bénéficiaire</w:t>
      </w:r>
      <w:r w:rsidR="00C97CF7">
        <w:rPr>
          <w:rFonts w:ascii="Times New Roman" w:hAnsi="Times New Roman" w:cs="Times New Roman"/>
          <w:color w:val="000000"/>
          <w:sz w:val="24"/>
          <w:szCs w:val="24"/>
        </w:rPr>
        <w:t>.</w:t>
      </w:r>
    </w:p>
    <w:p w14:paraId="65C83DE9" w14:textId="77777777" w:rsidR="00AB0F88" w:rsidRDefault="00AB0F88" w:rsidP="005C0653">
      <w:pPr>
        <w:autoSpaceDE w:val="0"/>
        <w:autoSpaceDN w:val="0"/>
        <w:adjustRightInd w:val="0"/>
        <w:spacing w:after="0" w:line="240" w:lineRule="auto"/>
        <w:jc w:val="both"/>
        <w:rPr>
          <w:rFonts w:ascii="Times New Roman" w:hAnsi="Times New Roman" w:cs="Times New Roman"/>
          <w:color w:val="000000"/>
          <w:sz w:val="24"/>
          <w:szCs w:val="24"/>
        </w:rPr>
      </w:pPr>
    </w:p>
    <w:p w14:paraId="4DFBFDE4" w14:textId="77777777" w:rsidR="00AB0F88" w:rsidRPr="005C0653" w:rsidRDefault="00AB0F88" w:rsidP="005C065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 aucun cas, l</w:t>
      </w:r>
      <w:r w:rsidRPr="00AB0F88">
        <w:rPr>
          <w:rFonts w:ascii="Times New Roman" w:hAnsi="Times New Roman" w:cs="Times New Roman"/>
          <w:color w:val="000000"/>
          <w:sz w:val="24"/>
          <w:szCs w:val="24"/>
        </w:rPr>
        <w:t xml:space="preserve">es agents </w:t>
      </w:r>
      <w:r>
        <w:rPr>
          <w:rFonts w:ascii="Times New Roman" w:hAnsi="Times New Roman" w:cs="Times New Roman"/>
          <w:color w:val="000000"/>
          <w:sz w:val="24"/>
          <w:szCs w:val="24"/>
        </w:rPr>
        <w:t xml:space="preserve">autorisés à travailler </w:t>
      </w:r>
      <w:r w:rsidRPr="00AB0F88">
        <w:rPr>
          <w:rFonts w:ascii="Times New Roman" w:hAnsi="Times New Roman" w:cs="Times New Roman"/>
          <w:color w:val="000000"/>
          <w:sz w:val="24"/>
          <w:szCs w:val="24"/>
        </w:rPr>
        <w:t xml:space="preserve">à temps partiel </w:t>
      </w:r>
      <w:r>
        <w:rPr>
          <w:rFonts w:ascii="Times New Roman" w:hAnsi="Times New Roman" w:cs="Times New Roman"/>
          <w:color w:val="000000"/>
          <w:sz w:val="24"/>
          <w:szCs w:val="24"/>
        </w:rPr>
        <w:t>ne pourront</w:t>
      </w:r>
      <w:r w:rsidRPr="00AB0F88">
        <w:rPr>
          <w:rFonts w:ascii="Times New Roman" w:hAnsi="Times New Roman" w:cs="Times New Roman"/>
          <w:color w:val="000000"/>
          <w:sz w:val="24"/>
          <w:szCs w:val="24"/>
        </w:rPr>
        <w:t xml:space="preserve"> modifier librement la répartition de leur temps de travail</w:t>
      </w:r>
      <w:r>
        <w:rPr>
          <w:rFonts w:ascii="Times New Roman" w:hAnsi="Times New Roman" w:cs="Times New Roman"/>
          <w:color w:val="000000"/>
          <w:sz w:val="24"/>
          <w:szCs w:val="24"/>
        </w:rPr>
        <w:t xml:space="preserve"> sans l’accord préalable de l’autorité territoriale.</w:t>
      </w:r>
    </w:p>
    <w:p w14:paraId="57480365"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sz w:val="24"/>
          <w:szCs w:val="24"/>
        </w:rPr>
      </w:pPr>
    </w:p>
    <w:p w14:paraId="00B7254B" w14:textId="77777777" w:rsidR="005C0653" w:rsidRPr="00534698" w:rsidRDefault="00AB0F88" w:rsidP="005C0653">
      <w:pPr>
        <w:autoSpaceDE w:val="0"/>
        <w:autoSpaceDN w:val="0"/>
        <w:adjustRightInd w:val="0"/>
        <w:spacing w:after="0" w:line="240" w:lineRule="auto"/>
        <w:jc w:val="both"/>
        <w:rPr>
          <w:rFonts w:ascii="Times New Roman" w:hAnsi="Times New Roman" w:cs="Times New Roman"/>
          <w:b/>
          <w:bCs/>
          <w:sz w:val="24"/>
          <w:szCs w:val="24"/>
        </w:rPr>
      </w:pPr>
      <w:r w:rsidRPr="00AB0F88">
        <w:rPr>
          <w:rFonts w:ascii="Times New Roman" w:hAnsi="Times New Roman" w:cs="Times New Roman"/>
          <w:b/>
          <w:bCs/>
          <w:sz w:val="24"/>
          <w:szCs w:val="24"/>
          <w:u w:val="single"/>
        </w:rPr>
        <w:t>Article 3</w:t>
      </w:r>
      <w:r w:rsidR="005C0653" w:rsidRPr="00534698">
        <w:rPr>
          <w:rFonts w:ascii="Times New Roman" w:hAnsi="Times New Roman" w:cs="Times New Roman"/>
          <w:b/>
          <w:bCs/>
          <w:sz w:val="24"/>
          <w:szCs w:val="24"/>
        </w:rPr>
        <w:t> :</w:t>
      </w:r>
    </w:p>
    <w:p w14:paraId="0D1E5B6E"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sz w:val="24"/>
          <w:szCs w:val="24"/>
        </w:rPr>
      </w:pPr>
      <w:r w:rsidRPr="00534698">
        <w:rPr>
          <w:rFonts w:ascii="Times New Roman" w:hAnsi="Times New Roman" w:cs="Times New Roman"/>
          <w:sz w:val="24"/>
          <w:szCs w:val="24"/>
        </w:rPr>
        <w:t>Le Maire (</w:t>
      </w:r>
      <w:r w:rsidRPr="00534698">
        <w:rPr>
          <w:rFonts w:ascii="Times New Roman" w:hAnsi="Times New Roman" w:cs="Times New Roman"/>
          <w:i/>
          <w:sz w:val="24"/>
          <w:szCs w:val="24"/>
        </w:rPr>
        <w:t>ou le Président</w:t>
      </w:r>
      <w:r w:rsidRPr="00534698">
        <w:rPr>
          <w:rFonts w:ascii="Times New Roman" w:hAnsi="Times New Roman" w:cs="Times New Roman"/>
          <w:sz w:val="24"/>
          <w:szCs w:val="24"/>
        </w:rPr>
        <w:t xml:space="preserve">) certifie sous sa responsabilité le caractère exécutoire de cet acte qui pourra faire l’objet d’un recours pour excès de pouvoir devant le tribunal administratif </w:t>
      </w:r>
      <w:r w:rsidR="000D062F">
        <w:rPr>
          <w:rFonts w:ascii="Times New Roman" w:hAnsi="Times New Roman" w:cs="Times New Roman"/>
          <w:sz w:val="24"/>
          <w:szCs w:val="24"/>
        </w:rPr>
        <w:t>de Lyon</w:t>
      </w:r>
      <w:r w:rsidRPr="00534698">
        <w:rPr>
          <w:rFonts w:ascii="Times New Roman" w:hAnsi="Times New Roman" w:cs="Times New Roman"/>
          <w:sz w:val="24"/>
          <w:szCs w:val="24"/>
        </w:rPr>
        <w:t xml:space="preserve"> dans un délai de deux mois à compter de sa transmission au représentant de l’Etat et de sa publication.</w:t>
      </w:r>
    </w:p>
    <w:p w14:paraId="60A652BE" w14:textId="77777777" w:rsidR="005C0653" w:rsidRDefault="005C0653" w:rsidP="005C0653">
      <w:pPr>
        <w:rPr>
          <w:rFonts w:ascii="Times New Roman" w:hAnsi="Times New Roman" w:cs="Times New Roman"/>
          <w:sz w:val="24"/>
          <w:szCs w:val="24"/>
        </w:rPr>
      </w:pPr>
    </w:p>
    <w:p w14:paraId="67C128D0" w14:textId="77777777" w:rsidR="002061D0" w:rsidRPr="00F37945" w:rsidRDefault="002061D0" w:rsidP="002061D0">
      <w:pPr>
        <w:pStyle w:val="VuConsidrant"/>
        <w:spacing w:after="0"/>
        <w:ind w:left="1418" w:hanging="1418"/>
        <w:rPr>
          <w:rFonts w:ascii="Times New Roman" w:hAnsi="Times New Roman" w:cs="Times New Roman"/>
          <w:sz w:val="24"/>
          <w:szCs w:val="24"/>
        </w:rPr>
      </w:pPr>
      <w:r w:rsidRPr="00F37945">
        <w:rPr>
          <w:rFonts w:ascii="Times New Roman" w:hAnsi="Times New Roman" w:cs="Times New Roman"/>
          <w:b/>
          <w:bCs/>
          <w:sz w:val="24"/>
          <w:szCs w:val="24"/>
        </w:rPr>
        <w:t xml:space="preserve">ADOPTÉ </w:t>
      </w:r>
      <w:r w:rsidRPr="00F37945">
        <w:rPr>
          <w:rFonts w:ascii="Times New Roman" w:hAnsi="Times New Roman" w:cs="Times New Roman"/>
          <w:sz w:val="24"/>
          <w:szCs w:val="24"/>
        </w:rPr>
        <w:t xml:space="preserve">: </w:t>
      </w:r>
      <w:r w:rsidRPr="00F37945">
        <w:rPr>
          <w:rFonts w:ascii="Times New Roman" w:hAnsi="Times New Roman" w:cs="Times New Roman"/>
          <w:sz w:val="24"/>
          <w:szCs w:val="24"/>
        </w:rPr>
        <w:tab/>
        <w:t>à l’unanimité des membres présents</w:t>
      </w:r>
    </w:p>
    <w:p w14:paraId="7847975D" w14:textId="77777777" w:rsidR="002061D0" w:rsidRPr="00F37945" w:rsidRDefault="002061D0" w:rsidP="002061D0">
      <w:pPr>
        <w:pStyle w:val="TiretVuConsidrant"/>
        <w:spacing w:after="0"/>
        <w:ind w:left="992" w:firstLine="424"/>
        <w:rPr>
          <w:rFonts w:ascii="Times New Roman" w:hAnsi="Times New Roman" w:cs="Times New Roman"/>
          <w:sz w:val="24"/>
          <w:szCs w:val="24"/>
        </w:rPr>
      </w:pPr>
      <w:proofErr w:type="gramStart"/>
      <w:r w:rsidRPr="00F37945">
        <w:rPr>
          <w:rFonts w:ascii="Times New Roman" w:hAnsi="Times New Roman" w:cs="Times New Roman"/>
          <w:sz w:val="24"/>
          <w:szCs w:val="24"/>
        </w:rPr>
        <w:t>ou</w:t>
      </w:r>
      <w:proofErr w:type="gramEnd"/>
    </w:p>
    <w:p w14:paraId="6D86C8E3" w14:textId="77777777" w:rsidR="002061D0" w:rsidRPr="00F37945" w:rsidRDefault="002061D0" w:rsidP="002061D0">
      <w:pPr>
        <w:pStyle w:val="TiretVuConsidrant"/>
        <w:spacing w:after="0"/>
        <w:ind w:left="992" w:firstLine="425"/>
        <w:rPr>
          <w:rFonts w:ascii="Times New Roman" w:hAnsi="Times New Roman" w:cs="Times New Roman"/>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voix pour</w:t>
      </w:r>
    </w:p>
    <w:p w14:paraId="66D5A147" w14:textId="77777777" w:rsidR="002061D0" w:rsidRPr="00F37945" w:rsidRDefault="002061D0" w:rsidP="002061D0">
      <w:pPr>
        <w:pStyle w:val="TiretVuConsidrant"/>
        <w:spacing w:after="0"/>
        <w:ind w:left="992" w:firstLine="425"/>
        <w:rPr>
          <w:rFonts w:ascii="Times New Roman" w:hAnsi="Times New Roman" w:cs="Times New Roman"/>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voix contre</w:t>
      </w:r>
    </w:p>
    <w:p w14:paraId="2C990187" w14:textId="77777777" w:rsidR="002061D0" w:rsidRPr="00F37945" w:rsidRDefault="002061D0" w:rsidP="002061D0">
      <w:pPr>
        <w:pStyle w:val="TiretVuConsidrant"/>
        <w:spacing w:after="0"/>
        <w:ind w:left="992" w:firstLine="425"/>
        <w:rPr>
          <w:rFonts w:ascii="Times New Roman" w:hAnsi="Times New Roman" w:cs="Times New Roman"/>
          <w:i/>
          <w:iCs/>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abstention</w:t>
      </w:r>
      <w:r w:rsidRPr="00F37945">
        <w:rPr>
          <w:rFonts w:ascii="Times New Roman" w:hAnsi="Times New Roman" w:cs="Times New Roman"/>
          <w:i/>
          <w:iCs/>
          <w:sz w:val="24"/>
          <w:szCs w:val="24"/>
        </w:rPr>
        <w:t>(s)</w:t>
      </w:r>
    </w:p>
    <w:p w14:paraId="04DC5EA1" w14:textId="77777777" w:rsidR="002061D0" w:rsidRPr="00F37945" w:rsidRDefault="002061D0" w:rsidP="002061D0">
      <w:pPr>
        <w:pStyle w:val="TiretVuConsidrant"/>
        <w:spacing w:after="0"/>
        <w:ind w:left="0" w:firstLine="0"/>
        <w:rPr>
          <w:rFonts w:ascii="Times New Roman" w:hAnsi="Times New Roman" w:cs="Times New Roman"/>
          <w:iCs/>
          <w:sz w:val="24"/>
          <w:szCs w:val="24"/>
        </w:rPr>
      </w:pPr>
    </w:p>
    <w:p w14:paraId="1526FE03" w14:textId="77777777" w:rsidR="002061D0" w:rsidRPr="00F37945" w:rsidRDefault="002061D0" w:rsidP="002061D0">
      <w:pPr>
        <w:pStyle w:val="TiretVuConsidrant"/>
        <w:spacing w:after="0"/>
        <w:ind w:left="992" w:firstLine="425"/>
        <w:rPr>
          <w:rFonts w:ascii="Times New Roman" w:hAnsi="Times New Roman" w:cs="Times New Roman"/>
          <w:i/>
          <w:iCs/>
          <w:sz w:val="24"/>
          <w:szCs w:val="24"/>
        </w:rPr>
      </w:pPr>
    </w:p>
    <w:p w14:paraId="13EB836C" w14:textId="77777777" w:rsidR="002061D0" w:rsidRPr="00F37945" w:rsidRDefault="002061D0" w:rsidP="002061D0">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t>Fait à.</w:t>
      </w:r>
      <w:r>
        <w:rPr>
          <w:rFonts w:ascii="Times New Roman" w:hAnsi="Times New Roman"/>
          <w:sz w:val="24"/>
          <w:szCs w:val="24"/>
        </w:rPr>
        <w:t xml:space="preserve"> </w:t>
      </w:r>
      <w:r w:rsidRPr="00F37945">
        <w:rPr>
          <w:rFonts w:ascii="Times New Roman" w:hAnsi="Times New Roman"/>
          <w:sz w:val="24"/>
          <w:szCs w:val="24"/>
        </w:rPr>
        <w:t xml:space="preserve">..., </w:t>
      </w:r>
    </w:p>
    <w:p w14:paraId="4D1D80E7" w14:textId="77777777" w:rsidR="002061D0" w:rsidRPr="00F37945" w:rsidRDefault="002061D0" w:rsidP="002061D0">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r>
      <w:proofErr w:type="gramStart"/>
      <w:r w:rsidRPr="00F37945">
        <w:rPr>
          <w:rFonts w:ascii="Times New Roman" w:hAnsi="Times New Roman"/>
          <w:sz w:val="24"/>
          <w:szCs w:val="24"/>
        </w:rPr>
        <w:t>le</w:t>
      </w:r>
      <w:proofErr w:type="gramEnd"/>
      <w:r w:rsidRPr="00F37945">
        <w:rPr>
          <w:rFonts w:ascii="Times New Roman" w:hAnsi="Times New Roman"/>
          <w:sz w:val="24"/>
          <w:szCs w:val="24"/>
        </w:rPr>
        <w:t xml:space="preserve"> </w:t>
      </w:r>
      <w:r>
        <w:rPr>
          <w:rFonts w:ascii="Times New Roman" w:hAnsi="Times New Roman"/>
          <w:sz w:val="24"/>
          <w:szCs w:val="24"/>
        </w:rPr>
        <w:t>…,</w:t>
      </w:r>
    </w:p>
    <w:p w14:paraId="7FE7005F" w14:textId="77777777" w:rsidR="002061D0" w:rsidRPr="00F37945" w:rsidRDefault="002061D0" w:rsidP="002061D0">
      <w:pPr>
        <w:pStyle w:val="Signature"/>
        <w:tabs>
          <w:tab w:val="left" w:pos="4820"/>
        </w:tabs>
        <w:ind w:left="0"/>
        <w:jc w:val="left"/>
        <w:rPr>
          <w:rFonts w:ascii="Times New Roman" w:hAnsi="Times New Roman"/>
          <w:i/>
          <w:iCs/>
          <w:sz w:val="24"/>
          <w:szCs w:val="24"/>
          <w:u w:val="single"/>
        </w:rPr>
      </w:pPr>
      <w:r w:rsidRPr="00F37945">
        <w:rPr>
          <w:rFonts w:ascii="Times New Roman" w:hAnsi="Times New Roman"/>
          <w:sz w:val="24"/>
          <w:szCs w:val="24"/>
        </w:rPr>
        <w:tab/>
      </w:r>
      <w:r w:rsidRPr="00F37945">
        <w:rPr>
          <w:rFonts w:ascii="Times New Roman" w:hAnsi="Times New Roman"/>
          <w:sz w:val="24"/>
          <w:szCs w:val="24"/>
          <w:u w:val="single"/>
        </w:rPr>
        <w:t>Prénom, nom et qualité du signataire</w:t>
      </w:r>
    </w:p>
    <w:p w14:paraId="5C063046" w14:textId="77777777" w:rsidR="002061D0" w:rsidRPr="00F37945" w:rsidRDefault="002061D0" w:rsidP="002061D0">
      <w:pPr>
        <w:pStyle w:val="Signature"/>
        <w:ind w:left="0"/>
        <w:jc w:val="left"/>
        <w:rPr>
          <w:rFonts w:ascii="Times New Roman" w:hAnsi="Times New Roman"/>
          <w:i/>
          <w:iCs/>
          <w:sz w:val="24"/>
          <w:szCs w:val="24"/>
        </w:rPr>
      </w:pPr>
    </w:p>
    <w:p w14:paraId="7476DFB1" w14:textId="77777777" w:rsidR="002061D0" w:rsidRPr="00F37945" w:rsidRDefault="002061D0" w:rsidP="002061D0">
      <w:pPr>
        <w:pStyle w:val="Signature"/>
        <w:ind w:left="0"/>
        <w:jc w:val="left"/>
        <w:rPr>
          <w:rFonts w:ascii="Times New Roman" w:hAnsi="Times New Roman"/>
          <w:i/>
          <w:iCs/>
          <w:sz w:val="24"/>
          <w:szCs w:val="24"/>
        </w:rPr>
      </w:pPr>
    </w:p>
    <w:p w14:paraId="0F708995" w14:textId="77777777" w:rsidR="002061D0" w:rsidRPr="00662BD0" w:rsidRDefault="002061D0" w:rsidP="002061D0">
      <w:pPr>
        <w:pStyle w:val="Signature"/>
        <w:ind w:left="0"/>
        <w:jc w:val="left"/>
        <w:rPr>
          <w:rFonts w:ascii="Times New Roman" w:hAnsi="Times New Roman"/>
          <w:sz w:val="24"/>
          <w:szCs w:val="24"/>
        </w:rPr>
      </w:pPr>
    </w:p>
    <w:p w14:paraId="6B5ACB67" w14:textId="77777777" w:rsidR="002061D0" w:rsidRDefault="002061D0" w:rsidP="002061D0">
      <w:pPr>
        <w:pStyle w:val="notifi"/>
        <w:numPr>
          <w:ilvl w:val="0"/>
          <w:numId w:val="5"/>
        </w:numPr>
        <w:rPr>
          <w:rFonts w:ascii="Times New Roman" w:hAnsi="Times New Roman" w:cs="Times New Roman"/>
          <w:sz w:val="24"/>
          <w:szCs w:val="24"/>
        </w:rPr>
      </w:pPr>
      <w:r w:rsidRPr="00662BD0">
        <w:rPr>
          <w:rFonts w:ascii="Times New Roman" w:hAnsi="Times New Roman" w:cs="Times New Roman"/>
          <w:sz w:val="24"/>
          <w:szCs w:val="24"/>
        </w:rPr>
        <w:t>Transmis au représentant de l’Etat le : …</w:t>
      </w:r>
    </w:p>
    <w:p w14:paraId="153A2A0D" w14:textId="77777777" w:rsidR="002061D0" w:rsidRPr="00995750" w:rsidRDefault="002061D0" w:rsidP="002061D0">
      <w:pPr>
        <w:pStyle w:val="notifi"/>
        <w:numPr>
          <w:ilvl w:val="0"/>
          <w:numId w:val="5"/>
        </w:numPr>
        <w:rPr>
          <w:rFonts w:ascii="Times New Roman" w:hAnsi="Times New Roman" w:cs="Times New Roman"/>
          <w:sz w:val="24"/>
          <w:szCs w:val="24"/>
        </w:rPr>
      </w:pPr>
      <w:r w:rsidRPr="00995750">
        <w:rPr>
          <w:rFonts w:ascii="Times New Roman" w:hAnsi="Times New Roman" w:cs="Times New Roman"/>
          <w:sz w:val="24"/>
          <w:szCs w:val="24"/>
        </w:rPr>
        <w:t>Publié le : …</w:t>
      </w:r>
    </w:p>
    <w:p w14:paraId="736C0378" w14:textId="77777777" w:rsidR="002061D0" w:rsidRDefault="002061D0" w:rsidP="002061D0">
      <w:pPr>
        <w:rPr>
          <w:rFonts w:ascii="Times New Roman" w:hAnsi="Times New Roman" w:cs="Times New Roman"/>
          <w:sz w:val="24"/>
          <w:szCs w:val="24"/>
        </w:rPr>
      </w:pPr>
    </w:p>
    <w:p w14:paraId="11CE0F21" w14:textId="77777777" w:rsidR="002061D0" w:rsidRPr="00534698" w:rsidRDefault="002061D0" w:rsidP="005C0653">
      <w:pPr>
        <w:rPr>
          <w:rFonts w:ascii="Times New Roman" w:hAnsi="Times New Roman" w:cs="Times New Roman"/>
          <w:sz w:val="24"/>
          <w:szCs w:val="24"/>
        </w:rPr>
      </w:pPr>
    </w:p>
    <w:p w14:paraId="29271445" w14:textId="77777777" w:rsidR="00D5115E" w:rsidRDefault="00D5115E"/>
    <w:sectPr w:rsidR="00D5115E" w:rsidSect="00B504D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DB30" w14:textId="77777777" w:rsidR="002728E7" w:rsidRDefault="002728E7" w:rsidP="00AB0F88">
      <w:pPr>
        <w:spacing w:after="0" w:line="240" w:lineRule="auto"/>
      </w:pPr>
      <w:r>
        <w:separator/>
      </w:r>
    </w:p>
  </w:endnote>
  <w:endnote w:type="continuationSeparator" w:id="0">
    <w:p w14:paraId="6CCD68B4" w14:textId="77777777" w:rsidR="002728E7" w:rsidRDefault="002728E7" w:rsidP="00AB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D491" w14:textId="0343A1A2" w:rsidR="00AB0F88" w:rsidRPr="00AB0F88" w:rsidRDefault="00D01DB1" w:rsidP="00AB0F88">
    <w:pPr>
      <w:pStyle w:val="Pieddepage"/>
      <w:jc w:val="center"/>
      <w:rPr>
        <w:rFonts w:ascii="Times New Roman" w:hAnsi="Times New Roman" w:cs="Times New Roman"/>
      </w:rPr>
    </w:pPr>
    <w:r>
      <w:rPr>
        <w:rFonts w:ascii="Times New Roman" w:hAnsi="Times New Roman" w:cs="Times New Roman"/>
      </w:rPr>
      <w:t xml:space="preserve">CDG 42 – </w:t>
    </w:r>
    <w:r w:rsidR="00697967">
      <w:rPr>
        <w:rFonts w:ascii="Times New Roman" w:hAnsi="Times New Roman" w:cs="Times New Roman"/>
      </w:rPr>
      <w:t>septembre</w:t>
    </w:r>
    <w:r w:rsidR="00DA0AC4">
      <w:rPr>
        <w:rFonts w:ascii="Times New Roman" w:hAnsi="Times New Roman" w:cs="Times New Roman"/>
      </w:rPr>
      <w:t xml:space="preserve"> 202</w:t>
    </w:r>
    <w:r w:rsidR="00697967">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B2FA" w14:textId="77777777" w:rsidR="002728E7" w:rsidRDefault="002728E7" w:rsidP="00AB0F88">
      <w:pPr>
        <w:spacing w:after="0" w:line="240" w:lineRule="auto"/>
      </w:pPr>
      <w:r>
        <w:separator/>
      </w:r>
    </w:p>
  </w:footnote>
  <w:footnote w:type="continuationSeparator" w:id="0">
    <w:p w14:paraId="0339D6FF" w14:textId="77777777" w:rsidR="002728E7" w:rsidRDefault="002728E7" w:rsidP="00AB0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3F01"/>
    <w:multiLevelType w:val="hybridMultilevel"/>
    <w:tmpl w:val="E01424EE"/>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114898"/>
    <w:multiLevelType w:val="hybridMultilevel"/>
    <w:tmpl w:val="1100683A"/>
    <w:lvl w:ilvl="0" w:tplc="A04035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951E73"/>
    <w:multiLevelType w:val="hybridMultilevel"/>
    <w:tmpl w:val="B7327D34"/>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70169"/>
    <w:multiLevelType w:val="hybridMultilevel"/>
    <w:tmpl w:val="8410DC7C"/>
    <w:lvl w:ilvl="0" w:tplc="B65EB1AC">
      <w:start w:val="1"/>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ED17C1E"/>
    <w:multiLevelType w:val="hybridMultilevel"/>
    <w:tmpl w:val="8506A870"/>
    <w:lvl w:ilvl="0" w:tplc="AFD4069A">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80689195">
    <w:abstractNumId w:val="3"/>
  </w:num>
  <w:num w:numId="2" w16cid:durableId="1982079555">
    <w:abstractNumId w:val="0"/>
  </w:num>
  <w:num w:numId="3" w16cid:durableId="1851792113">
    <w:abstractNumId w:val="1"/>
  </w:num>
  <w:num w:numId="4" w16cid:durableId="1830125247">
    <w:abstractNumId w:val="4"/>
  </w:num>
  <w:num w:numId="5" w16cid:durableId="450784358">
    <w:abstractNumId w:val="2"/>
  </w:num>
  <w:num w:numId="6" w16cid:durableId="840238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53"/>
    <w:rsid w:val="000D062F"/>
    <w:rsid w:val="00133E9B"/>
    <w:rsid w:val="00136D75"/>
    <w:rsid w:val="002061D0"/>
    <w:rsid w:val="00223A0E"/>
    <w:rsid w:val="002728E7"/>
    <w:rsid w:val="00391812"/>
    <w:rsid w:val="003D009B"/>
    <w:rsid w:val="005256F8"/>
    <w:rsid w:val="005C0653"/>
    <w:rsid w:val="00697967"/>
    <w:rsid w:val="007A3094"/>
    <w:rsid w:val="00826B8B"/>
    <w:rsid w:val="008540AE"/>
    <w:rsid w:val="00925EC1"/>
    <w:rsid w:val="00936480"/>
    <w:rsid w:val="00940737"/>
    <w:rsid w:val="00A424A4"/>
    <w:rsid w:val="00AB0F88"/>
    <w:rsid w:val="00C97CF7"/>
    <w:rsid w:val="00CB388E"/>
    <w:rsid w:val="00CB6338"/>
    <w:rsid w:val="00D01DB1"/>
    <w:rsid w:val="00D5115E"/>
    <w:rsid w:val="00D945AD"/>
    <w:rsid w:val="00DA0AC4"/>
    <w:rsid w:val="00FA2670"/>
    <w:rsid w:val="00FD5C13"/>
    <w:rsid w:val="00FF7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90FB"/>
  <w15:docId w15:val="{62D5BF28-2377-40DE-AB7B-F2FDE0FC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5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53"/>
    <w:pPr>
      <w:ind w:left="720"/>
      <w:contextualSpacing/>
    </w:pPr>
  </w:style>
  <w:style w:type="paragraph" w:styleId="En-tte">
    <w:name w:val="header"/>
    <w:basedOn w:val="Normal"/>
    <w:link w:val="En-tteCar"/>
    <w:uiPriority w:val="99"/>
    <w:unhideWhenUsed/>
    <w:rsid w:val="00AB0F88"/>
    <w:pPr>
      <w:tabs>
        <w:tab w:val="center" w:pos="4536"/>
        <w:tab w:val="right" w:pos="9072"/>
      </w:tabs>
      <w:spacing w:after="0" w:line="240" w:lineRule="auto"/>
    </w:pPr>
  </w:style>
  <w:style w:type="character" w:customStyle="1" w:styleId="En-tteCar">
    <w:name w:val="En-tête Car"/>
    <w:basedOn w:val="Policepardfaut"/>
    <w:link w:val="En-tte"/>
    <w:uiPriority w:val="99"/>
    <w:rsid w:val="00AB0F88"/>
  </w:style>
  <w:style w:type="paragraph" w:styleId="Pieddepage">
    <w:name w:val="footer"/>
    <w:basedOn w:val="Normal"/>
    <w:link w:val="PieddepageCar"/>
    <w:uiPriority w:val="99"/>
    <w:unhideWhenUsed/>
    <w:rsid w:val="00AB0F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F88"/>
  </w:style>
  <w:style w:type="paragraph" w:customStyle="1" w:styleId="VuConsidrant">
    <w:name w:val="Vu.Considérant"/>
    <w:basedOn w:val="Normal"/>
    <w:rsid w:val="002061D0"/>
    <w:pPr>
      <w:autoSpaceDE w:val="0"/>
      <w:autoSpaceDN w:val="0"/>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semiHidden/>
    <w:rsid w:val="002061D0"/>
    <w:pPr>
      <w:tabs>
        <w:tab w:val="right" w:pos="6663"/>
        <w:tab w:val="right" w:pos="9923"/>
      </w:tabs>
      <w:autoSpaceDE w:val="0"/>
      <w:autoSpaceDN w:val="0"/>
      <w:spacing w:after="0" w:line="240" w:lineRule="auto"/>
      <w:ind w:left="4252"/>
      <w:jc w:val="center"/>
    </w:pPr>
    <w:rPr>
      <w:rFonts w:ascii="Arial" w:eastAsia="Times New Roman" w:hAnsi="Arial" w:cs="Times New Roman"/>
      <w:sz w:val="20"/>
      <w:szCs w:val="20"/>
      <w:lang w:eastAsia="fr-FR"/>
    </w:rPr>
  </w:style>
  <w:style w:type="character" w:customStyle="1" w:styleId="SignatureCar">
    <w:name w:val="Signature Car"/>
    <w:basedOn w:val="Policepardfaut"/>
    <w:link w:val="Signature"/>
    <w:semiHidden/>
    <w:rsid w:val="002061D0"/>
    <w:rPr>
      <w:rFonts w:ascii="Arial" w:eastAsia="Times New Roman" w:hAnsi="Arial" w:cs="Times New Roman"/>
      <w:sz w:val="20"/>
      <w:szCs w:val="20"/>
      <w:lang w:eastAsia="fr-FR"/>
    </w:rPr>
  </w:style>
  <w:style w:type="paragraph" w:customStyle="1" w:styleId="notifi">
    <w:name w:val="notifié à"/>
    <w:basedOn w:val="Normal"/>
    <w:rsid w:val="002061D0"/>
    <w:pPr>
      <w:autoSpaceDE w:val="0"/>
      <w:autoSpaceDN w:val="0"/>
      <w:spacing w:after="0" w:line="240" w:lineRule="auto"/>
      <w:ind w:left="567"/>
      <w:jc w:val="both"/>
    </w:pPr>
    <w:rPr>
      <w:rFonts w:ascii="Arial" w:eastAsia="Times New Roman" w:hAnsi="Arial" w:cs="Arial"/>
      <w:b/>
      <w:bCs/>
      <w:sz w:val="20"/>
      <w:szCs w:val="20"/>
      <w:lang w:eastAsia="fr-FR"/>
    </w:rPr>
  </w:style>
  <w:style w:type="paragraph" w:customStyle="1" w:styleId="TiretVuConsidrant">
    <w:name w:val="Tiret Vu.Considérant"/>
    <w:basedOn w:val="VuConsidrant"/>
    <w:rsid w:val="002061D0"/>
    <w:pPr>
      <w:ind w:left="284" w:hanging="284"/>
    </w:pPr>
  </w:style>
  <w:style w:type="paragraph" w:styleId="NormalWeb">
    <w:name w:val="Normal (Web)"/>
    <w:basedOn w:val="Normal"/>
    <w:uiPriority w:val="99"/>
    <w:semiHidden/>
    <w:unhideWhenUsed/>
    <w:rsid w:val="00D01D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01DB1"/>
    <w:rPr>
      <w:b/>
      <w:bCs/>
    </w:rPr>
  </w:style>
  <w:style w:type="character" w:styleId="Accentuation">
    <w:name w:val="Emphasis"/>
    <w:basedOn w:val="Policepardfaut"/>
    <w:uiPriority w:val="20"/>
    <w:qFormat/>
    <w:rsid w:val="00D01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10447">
      <w:bodyDiv w:val="1"/>
      <w:marLeft w:val="0"/>
      <w:marRight w:val="0"/>
      <w:marTop w:val="0"/>
      <w:marBottom w:val="0"/>
      <w:divBdr>
        <w:top w:val="none" w:sz="0" w:space="0" w:color="auto"/>
        <w:left w:val="none" w:sz="0" w:space="0" w:color="auto"/>
        <w:bottom w:val="none" w:sz="0" w:space="0" w:color="auto"/>
        <w:right w:val="none" w:sz="0" w:space="0" w:color="auto"/>
      </w:divBdr>
    </w:div>
    <w:div w:id="1055618817">
      <w:bodyDiv w:val="1"/>
      <w:marLeft w:val="0"/>
      <w:marRight w:val="0"/>
      <w:marTop w:val="0"/>
      <w:marBottom w:val="0"/>
      <w:divBdr>
        <w:top w:val="none" w:sz="0" w:space="0" w:color="auto"/>
        <w:left w:val="none" w:sz="0" w:space="0" w:color="auto"/>
        <w:bottom w:val="none" w:sz="0" w:space="0" w:color="auto"/>
        <w:right w:val="none" w:sz="0" w:space="0" w:color="auto"/>
      </w:divBdr>
    </w:div>
    <w:div w:id="21281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6638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 Julien</dc:creator>
  <cp:lastModifiedBy>CLAIR Fleur</cp:lastModifiedBy>
  <cp:revision>3</cp:revision>
  <dcterms:created xsi:type="dcterms:W3CDTF">2025-09-29T08:07:00Z</dcterms:created>
  <dcterms:modified xsi:type="dcterms:W3CDTF">2025-09-29T08:07:00Z</dcterms:modified>
</cp:coreProperties>
</file>